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374E6" w14:textId="5EF50FA2" w:rsidR="00ED6B9C" w:rsidRPr="00135F9C" w:rsidRDefault="00ED6B9C" w:rsidP="00ED6B9C">
      <w:pPr>
        <w:rPr>
          <w:rFonts w:eastAsia="Calibri"/>
          <w:sz w:val="10"/>
          <w:szCs w:val="10"/>
        </w:rPr>
      </w:pPr>
    </w:p>
    <w:p w14:paraId="39E6685F" w14:textId="2EB4798F" w:rsidR="00173113" w:rsidRDefault="00173113" w:rsidP="001376BD">
      <w:pPr>
        <w:spacing w:after="200"/>
        <w:jc w:val="center"/>
        <w:rPr>
          <w:rFonts w:eastAsia="Calibri"/>
          <w:b/>
          <w:sz w:val="24"/>
          <w:szCs w:val="24"/>
          <w:lang w:eastAsia="en-US"/>
        </w:rPr>
      </w:pPr>
    </w:p>
    <w:p w14:paraId="612F541A" w14:textId="0B10381B" w:rsidR="006D4DD4" w:rsidRPr="00BC7226" w:rsidRDefault="006D4DD4" w:rsidP="001376BD">
      <w:pPr>
        <w:spacing w:after="200"/>
        <w:jc w:val="center"/>
        <w:rPr>
          <w:rFonts w:eastAsia="Calibri"/>
          <w:b/>
          <w:sz w:val="24"/>
          <w:szCs w:val="24"/>
          <w:lang w:eastAsia="en-US"/>
        </w:rPr>
      </w:pPr>
      <w:r w:rsidRPr="00BC7226">
        <w:rPr>
          <w:rFonts w:eastAsia="Calibri"/>
          <w:b/>
          <w:sz w:val="24"/>
          <w:szCs w:val="24"/>
          <w:lang w:eastAsia="en-US"/>
        </w:rPr>
        <w:t>II SZKOŁA EDUKACJI MIĘDZYKULTUROWEJ</w:t>
      </w:r>
    </w:p>
    <w:p w14:paraId="55AE1E28" w14:textId="6B3E8027" w:rsidR="00637CF4" w:rsidRPr="00D97A95" w:rsidRDefault="00637CF4" w:rsidP="00637CF4">
      <w:pPr>
        <w:jc w:val="center"/>
        <w:rPr>
          <w:rFonts w:eastAsia="Calibri"/>
          <w:b/>
          <w:color w:val="002060"/>
          <w:sz w:val="16"/>
          <w:szCs w:val="16"/>
          <w:lang w:eastAsia="en-US"/>
        </w:rPr>
      </w:pPr>
    </w:p>
    <w:p w14:paraId="1100FF9E" w14:textId="5F75A28E" w:rsidR="00BB3874" w:rsidRPr="00691376" w:rsidRDefault="00691376" w:rsidP="00691376">
      <w:pPr>
        <w:jc w:val="center"/>
        <w:rPr>
          <w:rFonts w:eastAsia="Calibri"/>
          <w:b/>
          <w:sz w:val="24"/>
          <w:szCs w:val="24"/>
          <w:lang w:eastAsia="en-US"/>
        </w:rPr>
      </w:pPr>
      <w:r>
        <w:rPr>
          <w:rFonts w:eastAsia="Calibri"/>
          <w:b/>
          <w:sz w:val="24"/>
          <w:szCs w:val="24"/>
          <w:lang w:eastAsia="en-US"/>
        </w:rPr>
        <w:t>„</w:t>
      </w:r>
      <w:r w:rsidR="001376BD" w:rsidRPr="00691376">
        <w:rPr>
          <w:rFonts w:eastAsia="Calibri"/>
          <w:b/>
          <w:sz w:val="24"/>
          <w:szCs w:val="24"/>
          <w:lang w:eastAsia="en-US"/>
        </w:rPr>
        <w:t xml:space="preserve">Wzmacnianie </w:t>
      </w:r>
      <w:r w:rsidR="006D4DD4" w:rsidRPr="00691376">
        <w:rPr>
          <w:rFonts w:eastAsia="Calibri"/>
          <w:b/>
          <w:sz w:val="24"/>
          <w:szCs w:val="24"/>
          <w:lang w:eastAsia="en-US"/>
        </w:rPr>
        <w:t>potencjału osobowego dzieci i młodzieży z doświadczeniem migracji</w:t>
      </w:r>
      <w:r>
        <w:rPr>
          <w:rFonts w:eastAsia="Calibri"/>
          <w:b/>
          <w:sz w:val="24"/>
          <w:szCs w:val="24"/>
          <w:lang w:eastAsia="en-US"/>
        </w:rPr>
        <w:t>”</w:t>
      </w:r>
    </w:p>
    <w:p w14:paraId="321B319A" w14:textId="4E4EAC0E" w:rsidR="00D717BA" w:rsidRDefault="00D717BA" w:rsidP="00BB3874">
      <w:pPr>
        <w:jc w:val="center"/>
        <w:rPr>
          <w:rFonts w:eastAsia="Calibri"/>
          <w:b/>
          <w:color w:val="002060"/>
          <w:sz w:val="24"/>
          <w:szCs w:val="24"/>
          <w:lang w:eastAsia="en-US"/>
        </w:rPr>
      </w:pPr>
    </w:p>
    <w:p w14:paraId="426E8AE9" w14:textId="30D3A509" w:rsidR="00D717BA" w:rsidRPr="00D717BA" w:rsidRDefault="00134A8E" w:rsidP="00BB3874">
      <w:pPr>
        <w:jc w:val="center"/>
        <w:rPr>
          <w:rFonts w:eastAsia="Calibri"/>
          <w:b/>
          <w:sz w:val="24"/>
          <w:szCs w:val="24"/>
          <w:lang w:eastAsia="en-US"/>
        </w:rPr>
      </w:pPr>
      <w:r>
        <w:rPr>
          <w:rFonts w:eastAsia="Calibri"/>
          <w:b/>
          <w:sz w:val="24"/>
          <w:szCs w:val="24"/>
          <w:lang w:eastAsia="en-US"/>
        </w:rPr>
        <w:t>Tykocin</w:t>
      </w:r>
      <w:r w:rsidR="0042244A">
        <w:rPr>
          <w:rFonts w:eastAsia="Calibri"/>
          <w:b/>
          <w:sz w:val="24"/>
          <w:szCs w:val="24"/>
          <w:lang w:eastAsia="en-US"/>
        </w:rPr>
        <w:t>,</w:t>
      </w:r>
      <w:r w:rsidR="00D717BA" w:rsidRPr="00D717BA">
        <w:rPr>
          <w:rFonts w:eastAsia="Calibri"/>
          <w:b/>
          <w:sz w:val="24"/>
          <w:szCs w:val="24"/>
          <w:lang w:eastAsia="en-US"/>
        </w:rPr>
        <w:t xml:space="preserve"> 2022 rok </w:t>
      </w:r>
    </w:p>
    <w:p w14:paraId="2B550ACE" w14:textId="730E52DD" w:rsidR="001376BD" w:rsidRPr="00D97A95" w:rsidRDefault="001376BD" w:rsidP="001376BD">
      <w:pPr>
        <w:jc w:val="center"/>
        <w:rPr>
          <w:rFonts w:eastAsia="Calibri"/>
          <w:b/>
          <w:color w:val="002060"/>
          <w:sz w:val="16"/>
          <w:szCs w:val="16"/>
          <w:lang w:eastAsia="en-US"/>
        </w:rPr>
      </w:pPr>
    </w:p>
    <w:p w14:paraId="7005C90E" w14:textId="6D8441AB" w:rsidR="006D4DD4" w:rsidRPr="00D717BA" w:rsidRDefault="006D4DD4" w:rsidP="006D4DD4">
      <w:pPr>
        <w:spacing w:after="200"/>
        <w:rPr>
          <w:rFonts w:eastAsia="Calibri"/>
          <w:b/>
          <w:sz w:val="24"/>
          <w:szCs w:val="24"/>
          <w:lang w:eastAsia="en-US"/>
        </w:rPr>
      </w:pPr>
      <w:r w:rsidRPr="00D717BA">
        <w:rPr>
          <w:rFonts w:eastAsia="Calibri"/>
          <w:b/>
          <w:sz w:val="24"/>
          <w:szCs w:val="24"/>
          <w:lang w:eastAsia="en-US"/>
        </w:rPr>
        <w:t xml:space="preserve">Szanowni Państwo, </w:t>
      </w:r>
    </w:p>
    <w:p w14:paraId="7D331DBC" w14:textId="5B4AE3F2" w:rsidR="00173113" w:rsidRPr="00715492" w:rsidRDefault="00325716" w:rsidP="00173113">
      <w:pPr>
        <w:jc w:val="both"/>
        <w:rPr>
          <w:rFonts w:eastAsia="Calibri"/>
          <w:sz w:val="22"/>
          <w:szCs w:val="22"/>
          <w:lang w:eastAsia="en-US"/>
        </w:rPr>
      </w:pPr>
      <w:r>
        <w:rPr>
          <w:rFonts w:eastAsia="Calibri"/>
          <w:sz w:val="22"/>
          <w:szCs w:val="22"/>
          <w:lang w:eastAsia="en-US"/>
        </w:rPr>
        <w:t xml:space="preserve">Na przestrzeni ostatnich lat </w:t>
      </w:r>
      <w:r w:rsidR="00436875" w:rsidRPr="00715492">
        <w:rPr>
          <w:rFonts w:eastAsia="Calibri"/>
          <w:sz w:val="22"/>
          <w:szCs w:val="22"/>
          <w:lang w:eastAsia="en-US"/>
        </w:rPr>
        <w:t>obserwujemy</w:t>
      </w:r>
      <w:r w:rsidR="00E97076" w:rsidRPr="00715492">
        <w:rPr>
          <w:rFonts w:eastAsia="Calibri"/>
          <w:sz w:val="22"/>
          <w:szCs w:val="22"/>
          <w:lang w:eastAsia="en-US"/>
        </w:rPr>
        <w:t xml:space="preserve"> </w:t>
      </w:r>
      <w:r w:rsidR="00670359" w:rsidRPr="00715492">
        <w:rPr>
          <w:rFonts w:eastAsia="Calibri"/>
          <w:sz w:val="22"/>
          <w:szCs w:val="22"/>
          <w:lang w:eastAsia="en-US"/>
        </w:rPr>
        <w:t>intensy</w:t>
      </w:r>
      <w:r w:rsidR="00312FD2" w:rsidRPr="00715492">
        <w:rPr>
          <w:rFonts w:eastAsia="Calibri"/>
          <w:sz w:val="22"/>
          <w:szCs w:val="22"/>
          <w:lang w:eastAsia="en-US"/>
        </w:rPr>
        <w:t xml:space="preserve">fikację </w:t>
      </w:r>
      <w:r w:rsidR="00670359" w:rsidRPr="00715492">
        <w:rPr>
          <w:rFonts w:eastAsia="Calibri"/>
          <w:sz w:val="22"/>
          <w:szCs w:val="22"/>
          <w:lang w:eastAsia="en-US"/>
        </w:rPr>
        <w:t>migracj</w:t>
      </w:r>
      <w:r w:rsidR="00312FD2" w:rsidRPr="00715492">
        <w:rPr>
          <w:rFonts w:eastAsia="Calibri"/>
          <w:sz w:val="22"/>
          <w:szCs w:val="22"/>
          <w:lang w:eastAsia="en-US"/>
        </w:rPr>
        <w:t>i</w:t>
      </w:r>
      <w:r w:rsidR="00670359" w:rsidRPr="00715492">
        <w:rPr>
          <w:rFonts w:eastAsia="Calibri"/>
          <w:sz w:val="22"/>
          <w:szCs w:val="22"/>
          <w:lang w:eastAsia="en-US"/>
        </w:rPr>
        <w:t xml:space="preserve"> </w:t>
      </w:r>
      <w:r w:rsidR="00436875" w:rsidRPr="00715492">
        <w:rPr>
          <w:rFonts w:eastAsia="Calibri"/>
          <w:sz w:val="22"/>
          <w:szCs w:val="22"/>
          <w:lang w:eastAsia="en-US"/>
        </w:rPr>
        <w:t>do Polski</w:t>
      </w:r>
      <w:r>
        <w:rPr>
          <w:rFonts w:eastAsia="Calibri"/>
          <w:sz w:val="22"/>
          <w:szCs w:val="22"/>
          <w:lang w:eastAsia="en-US"/>
        </w:rPr>
        <w:t>, co d</w:t>
      </w:r>
      <w:r w:rsidR="00B51F0C" w:rsidRPr="00715492">
        <w:rPr>
          <w:rFonts w:eastAsia="Calibri"/>
          <w:sz w:val="22"/>
          <w:szCs w:val="22"/>
          <w:lang w:eastAsia="en-US"/>
        </w:rPr>
        <w:t xml:space="preserve">otyczy </w:t>
      </w:r>
      <w:r w:rsidR="00670359" w:rsidRPr="00715492">
        <w:rPr>
          <w:rFonts w:eastAsia="Calibri"/>
          <w:sz w:val="22"/>
          <w:szCs w:val="22"/>
          <w:lang w:eastAsia="en-US"/>
        </w:rPr>
        <w:t xml:space="preserve">to </w:t>
      </w:r>
      <w:r w:rsidR="00B51F0C" w:rsidRPr="00715492">
        <w:rPr>
          <w:rFonts w:eastAsia="Calibri"/>
          <w:sz w:val="22"/>
          <w:szCs w:val="22"/>
          <w:lang w:eastAsia="en-US"/>
        </w:rPr>
        <w:t xml:space="preserve">również województwa podlaskiego. W związku z tym w szkołach </w:t>
      </w:r>
      <w:r w:rsidR="00030CE5" w:rsidRPr="00715492">
        <w:rPr>
          <w:rFonts w:eastAsia="Calibri"/>
          <w:sz w:val="22"/>
          <w:szCs w:val="22"/>
          <w:lang w:eastAsia="en-US"/>
        </w:rPr>
        <w:t xml:space="preserve">znacznie </w:t>
      </w:r>
      <w:r w:rsidR="00B51F0C" w:rsidRPr="00715492">
        <w:rPr>
          <w:rFonts w:eastAsia="Calibri"/>
          <w:sz w:val="22"/>
          <w:szCs w:val="22"/>
          <w:lang w:eastAsia="en-US"/>
        </w:rPr>
        <w:t>wzrosła liczba uczniów</w:t>
      </w:r>
      <w:r w:rsidR="0033445D" w:rsidRPr="00715492">
        <w:rPr>
          <w:rFonts w:eastAsia="Calibri"/>
          <w:sz w:val="22"/>
          <w:szCs w:val="22"/>
          <w:lang w:eastAsia="en-US"/>
        </w:rPr>
        <w:t xml:space="preserve"> z doświadczeniem migracji, pochodzących </w:t>
      </w:r>
      <w:r w:rsidR="00B51F0C" w:rsidRPr="00715492">
        <w:rPr>
          <w:rFonts w:eastAsia="Calibri"/>
          <w:sz w:val="22"/>
          <w:szCs w:val="22"/>
          <w:lang w:eastAsia="en-US"/>
        </w:rPr>
        <w:t>głównie ze Wschodu (Białoruś, Ukraina). Są to</w:t>
      </w:r>
      <w:r w:rsidR="00E95BF7">
        <w:rPr>
          <w:rFonts w:eastAsia="Calibri"/>
          <w:sz w:val="22"/>
          <w:szCs w:val="22"/>
          <w:lang w:eastAsia="en-US"/>
        </w:rPr>
        <w:t xml:space="preserve"> </w:t>
      </w:r>
      <w:r w:rsidR="00B51F0C" w:rsidRPr="00715492">
        <w:rPr>
          <w:rFonts w:eastAsia="Calibri"/>
          <w:sz w:val="22"/>
          <w:szCs w:val="22"/>
          <w:lang w:eastAsia="en-US"/>
        </w:rPr>
        <w:t>osoby</w:t>
      </w:r>
      <w:r w:rsidR="00540C7A" w:rsidRPr="00715492">
        <w:rPr>
          <w:rFonts w:eastAsia="Calibri"/>
          <w:sz w:val="22"/>
          <w:szCs w:val="22"/>
          <w:lang w:eastAsia="en-US"/>
        </w:rPr>
        <w:t xml:space="preserve"> </w:t>
      </w:r>
      <w:r w:rsidR="00B51F0C" w:rsidRPr="00715492">
        <w:rPr>
          <w:rFonts w:eastAsia="Calibri"/>
          <w:sz w:val="22"/>
          <w:szCs w:val="22"/>
          <w:lang w:eastAsia="en-US"/>
        </w:rPr>
        <w:t>z</w:t>
      </w:r>
      <w:r w:rsidR="00540C7A" w:rsidRPr="00715492">
        <w:rPr>
          <w:rFonts w:eastAsia="Calibri"/>
          <w:sz w:val="22"/>
          <w:szCs w:val="22"/>
          <w:lang w:eastAsia="en-US"/>
        </w:rPr>
        <w:t>arówno z</w:t>
      </w:r>
      <w:r w:rsidR="0033445D" w:rsidRPr="00715492">
        <w:rPr>
          <w:rFonts w:eastAsia="Calibri"/>
          <w:sz w:val="22"/>
          <w:szCs w:val="22"/>
          <w:lang w:eastAsia="en-US"/>
        </w:rPr>
        <w:t xml:space="preserve"> rodzin </w:t>
      </w:r>
      <w:r w:rsidR="00B51F0C" w:rsidRPr="00715492">
        <w:rPr>
          <w:rFonts w:eastAsia="Calibri"/>
          <w:sz w:val="22"/>
          <w:szCs w:val="22"/>
          <w:lang w:eastAsia="en-US"/>
        </w:rPr>
        <w:t xml:space="preserve">migrantów ekonomicznych, jak i przymusowych. </w:t>
      </w:r>
      <w:r w:rsidR="007E7A40" w:rsidRPr="00715492">
        <w:rPr>
          <w:rFonts w:eastAsia="Calibri"/>
          <w:sz w:val="22"/>
          <w:szCs w:val="22"/>
          <w:lang w:eastAsia="en-US"/>
        </w:rPr>
        <w:t>Bez względu na ty</w:t>
      </w:r>
      <w:r w:rsidR="0033445D" w:rsidRPr="00715492">
        <w:rPr>
          <w:rFonts w:eastAsia="Calibri"/>
          <w:sz w:val="22"/>
          <w:szCs w:val="22"/>
          <w:lang w:eastAsia="en-US"/>
        </w:rPr>
        <w:t>p</w:t>
      </w:r>
      <w:r w:rsidR="007E7A40" w:rsidRPr="00715492">
        <w:rPr>
          <w:rFonts w:eastAsia="Calibri"/>
          <w:sz w:val="22"/>
          <w:szCs w:val="22"/>
          <w:lang w:eastAsia="en-US"/>
        </w:rPr>
        <w:t xml:space="preserve"> migracji, często zdarza się, </w:t>
      </w:r>
      <w:r w:rsidR="00540C7A" w:rsidRPr="00715492">
        <w:rPr>
          <w:rFonts w:eastAsia="Calibri"/>
          <w:sz w:val="22"/>
          <w:szCs w:val="22"/>
          <w:lang w:eastAsia="en-US"/>
        </w:rPr>
        <w:t xml:space="preserve">że ich </w:t>
      </w:r>
      <w:r w:rsidR="00CC737B" w:rsidRPr="00715492">
        <w:rPr>
          <w:rFonts w:eastAsia="Calibri"/>
          <w:sz w:val="22"/>
          <w:szCs w:val="22"/>
          <w:lang w:eastAsia="en-US"/>
        </w:rPr>
        <w:t>przyjazd</w:t>
      </w:r>
      <w:r w:rsidR="00540C7A" w:rsidRPr="00715492">
        <w:rPr>
          <w:rFonts w:eastAsia="Calibri"/>
          <w:sz w:val="22"/>
          <w:szCs w:val="22"/>
          <w:lang w:eastAsia="en-US"/>
        </w:rPr>
        <w:t xml:space="preserve"> do Polski</w:t>
      </w:r>
      <w:r w:rsidR="007E7A40" w:rsidRPr="00715492">
        <w:rPr>
          <w:rFonts w:eastAsia="Calibri"/>
          <w:sz w:val="22"/>
          <w:szCs w:val="22"/>
          <w:lang w:eastAsia="en-US"/>
        </w:rPr>
        <w:t xml:space="preserve"> </w:t>
      </w:r>
      <w:r w:rsidR="00152C10" w:rsidRPr="00715492">
        <w:rPr>
          <w:rFonts w:eastAsia="Calibri"/>
          <w:sz w:val="22"/>
          <w:szCs w:val="22"/>
          <w:lang w:eastAsia="en-US"/>
        </w:rPr>
        <w:t>jest/</w:t>
      </w:r>
      <w:r w:rsidR="00CC737B" w:rsidRPr="00715492">
        <w:rPr>
          <w:rFonts w:eastAsia="Calibri"/>
          <w:sz w:val="22"/>
          <w:szCs w:val="22"/>
          <w:lang w:eastAsia="en-US"/>
        </w:rPr>
        <w:t>by</w:t>
      </w:r>
      <w:r w:rsidR="009475B4" w:rsidRPr="00715492">
        <w:rPr>
          <w:rFonts w:eastAsia="Calibri"/>
          <w:sz w:val="22"/>
          <w:szCs w:val="22"/>
          <w:lang w:eastAsia="en-US"/>
        </w:rPr>
        <w:t>ł</w:t>
      </w:r>
      <w:r w:rsidR="00CC737B" w:rsidRPr="00715492">
        <w:rPr>
          <w:rFonts w:eastAsia="Calibri"/>
          <w:sz w:val="22"/>
          <w:szCs w:val="22"/>
          <w:lang w:eastAsia="en-US"/>
        </w:rPr>
        <w:t xml:space="preserve"> </w:t>
      </w:r>
      <w:r w:rsidR="00B51F0C" w:rsidRPr="00715492">
        <w:rPr>
          <w:rFonts w:eastAsia="Calibri"/>
          <w:sz w:val="22"/>
          <w:szCs w:val="22"/>
          <w:lang w:eastAsia="en-US"/>
        </w:rPr>
        <w:t>przem</w:t>
      </w:r>
      <w:r w:rsidR="00CC737B" w:rsidRPr="00715492">
        <w:rPr>
          <w:rFonts w:eastAsia="Calibri"/>
          <w:sz w:val="22"/>
          <w:szCs w:val="22"/>
          <w:lang w:eastAsia="en-US"/>
        </w:rPr>
        <w:t xml:space="preserve">yślany </w:t>
      </w:r>
      <w:r w:rsidR="00B51F0C" w:rsidRPr="00715492">
        <w:rPr>
          <w:rFonts w:eastAsia="Calibri"/>
          <w:sz w:val="22"/>
          <w:szCs w:val="22"/>
          <w:lang w:eastAsia="en-US"/>
        </w:rPr>
        <w:t>oraz popr</w:t>
      </w:r>
      <w:r w:rsidR="00CC737B" w:rsidRPr="00715492">
        <w:rPr>
          <w:rFonts w:eastAsia="Calibri"/>
          <w:sz w:val="22"/>
          <w:szCs w:val="22"/>
          <w:lang w:eastAsia="en-US"/>
        </w:rPr>
        <w:t xml:space="preserve">zedzony </w:t>
      </w:r>
      <w:r w:rsidR="00B51F0C" w:rsidRPr="00715492">
        <w:rPr>
          <w:rFonts w:eastAsia="Calibri"/>
          <w:sz w:val="22"/>
          <w:szCs w:val="22"/>
          <w:lang w:eastAsia="en-US"/>
        </w:rPr>
        <w:t>wcześniejszym przygotowaniem (m.in. językowym).</w:t>
      </w:r>
      <w:r w:rsidR="00CC737B" w:rsidRPr="00715492">
        <w:rPr>
          <w:rFonts w:eastAsia="Calibri"/>
          <w:sz w:val="22"/>
          <w:szCs w:val="22"/>
          <w:lang w:eastAsia="en-US"/>
        </w:rPr>
        <w:t xml:space="preserve"> W </w:t>
      </w:r>
      <w:r w:rsidR="009475B4" w:rsidRPr="00715492">
        <w:rPr>
          <w:rFonts w:eastAsia="Calibri"/>
          <w:sz w:val="22"/>
          <w:szCs w:val="22"/>
          <w:lang w:eastAsia="en-US"/>
        </w:rPr>
        <w:t>os</w:t>
      </w:r>
      <w:r w:rsidR="00152C10" w:rsidRPr="00715492">
        <w:rPr>
          <w:rFonts w:eastAsia="Calibri"/>
          <w:sz w:val="22"/>
          <w:szCs w:val="22"/>
          <w:lang w:eastAsia="en-US"/>
        </w:rPr>
        <w:t>tatnim czasie</w:t>
      </w:r>
      <w:r w:rsidR="009475B4" w:rsidRPr="00715492">
        <w:rPr>
          <w:rFonts w:eastAsia="Calibri"/>
          <w:sz w:val="22"/>
          <w:szCs w:val="22"/>
          <w:lang w:eastAsia="en-US"/>
        </w:rPr>
        <w:t>,</w:t>
      </w:r>
      <w:r w:rsidR="00D717BA" w:rsidRPr="00715492">
        <w:rPr>
          <w:rFonts w:eastAsia="Calibri"/>
          <w:sz w:val="22"/>
          <w:szCs w:val="22"/>
          <w:lang w:eastAsia="en-US"/>
        </w:rPr>
        <w:t xml:space="preserve"> w </w:t>
      </w:r>
      <w:r w:rsidR="00CC737B" w:rsidRPr="00715492">
        <w:rPr>
          <w:rFonts w:eastAsia="Calibri"/>
          <w:sz w:val="22"/>
          <w:szCs w:val="22"/>
          <w:lang w:eastAsia="en-US"/>
        </w:rPr>
        <w:t>związku z agresją Rosji na Ukrainę</w:t>
      </w:r>
      <w:r w:rsidR="009475B4" w:rsidRPr="00715492">
        <w:rPr>
          <w:rFonts w:eastAsia="Calibri"/>
          <w:sz w:val="22"/>
          <w:szCs w:val="22"/>
          <w:lang w:eastAsia="en-US"/>
        </w:rPr>
        <w:t>,</w:t>
      </w:r>
      <w:r w:rsidR="00CC737B" w:rsidRPr="00715492">
        <w:rPr>
          <w:rFonts w:eastAsia="Calibri"/>
          <w:sz w:val="22"/>
          <w:szCs w:val="22"/>
          <w:lang w:eastAsia="en-US"/>
        </w:rPr>
        <w:t xml:space="preserve"> znacznie poszerzyła się grupa osób uciekających przed wojną</w:t>
      </w:r>
      <w:r w:rsidR="00030CE5" w:rsidRPr="00715492">
        <w:rPr>
          <w:rFonts w:eastAsia="Calibri"/>
          <w:sz w:val="22"/>
          <w:szCs w:val="22"/>
          <w:lang w:eastAsia="en-US"/>
        </w:rPr>
        <w:t xml:space="preserve">. </w:t>
      </w:r>
      <w:r w:rsidR="0033445D" w:rsidRPr="00715492">
        <w:rPr>
          <w:rFonts w:eastAsia="Calibri"/>
          <w:sz w:val="22"/>
          <w:szCs w:val="22"/>
          <w:lang w:eastAsia="en-US"/>
        </w:rPr>
        <w:t>Z</w:t>
      </w:r>
      <w:r w:rsidR="00F84BFB" w:rsidRPr="00715492">
        <w:rPr>
          <w:rFonts w:eastAsia="Calibri"/>
          <w:sz w:val="22"/>
          <w:szCs w:val="22"/>
          <w:lang w:eastAsia="en-US"/>
        </w:rPr>
        <w:t xml:space="preserve">miana </w:t>
      </w:r>
      <w:r w:rsidR="00C955B3" w:rsidRPr="00715492">
        <w:rPr>
          <w:rFonts w:eastAsia="Calibri"/>
          <w:sz w:val="22"/>
          <w:szCs w:val="22"/>
          <w:lang w:eastAsia="en-US"/>
        </w:rPr>
        <w:t xml:space="preserve">specyfiki </w:t>
      </w:r>
      <w:r w:rsidR="0033445D" w:rsidRPr="00715492">
        <w:rPr>
          <w:rFonts w:eastAsia="Calibri"/>
          <w:sz w:val="22"/>
          <w:szCs w:val="22"/>
          <w:lang w:eastAsia="en-US"/>
        </w:rPr>
        <w:t xml:space="preserve">migracji </w:t>
      </w:r>
      <w:r w:rsidR="00670359" w:rsidRPr="00715492">
        <w:rPr>
          <w:rFonts w:eastAsia="Calibri"/>
          <w:sz w:val="22"/>
          <w:szCs w:val="22"/>
          <w:lang w:eastAsia="en-US"/>
        </w:rPr>
        <w:t xml:space="preserve">stawia przed polską szkołą nowe wyzwania. </w:t>
      </w:r>
      <w:r w:rsidR="00152C10" w:rsidRPr="00715492">
        <w:rPr>
          <w:rFonts w:eastAsia="Calibri"/>
          <w:sz w:val="22"/>
          <w:szCs w:val="22"/>
          <w:lang w:eastAsia="en-US"/>
        </w:rPr>
        <w:t xml:space="preserve">Wyniki badań </w:t>
      </w:r>
      <w:r w:rsidR="008F2D06" w:rsidRPr="00715492">
        <w:rPr>
          <w:rFonts w:eastAsia="Calibri"/>
          <w:sz w:val="22"/>
          <w:szCs w:val="22"/>
          <w:lang w:eastAsia="en-US"/>
        </w:rPr>
        <w:t>partycypacyjnych zrealizowan</w:t>
      </w:r>
      <w:r w:rsidR="00152C10" w:rsidRPr="00715492">
        <w:rPr>
          <w:rFonts w:eastAsia="Calibri"/>
          <w:sz w:val="22"/>
          <w:szCs w:val="22"/>
          <w:lang w:eastAsia="en-US"/>
        </w:rPr>
        <w:t>ych</w:t>
      </w:r>
      <w:r w:rsidR="008F2D06" w:rsidRPr="00715492">
        <w:rPr>
          <w:rFonts w:eastAsia="Calibri"/>
          <w:sz w:val="22"/>
          <w:szCs w:val="22"/>
          <w:lang w:eastAsia="en-US"/>
        </w:rPr>
        <w:t xml:space="preserve"> wśród uczniów</w:t>
      </w:r>
      <w:r w:rsidR="00EE0B0B">
        <w:rPr>
          <w:rFonts w:eastAsia="Calibri"/>
          <w:sz w:val="22"/>
          <w:szCs w:val="22"/>
          <w:lang w:eastAsia="en-US"/>
        </w:rPr>
        <w:t xml:space="preserve"> </w:t>
      </w:r>
      <w:r w:rsidR="00E97076" w:rsidRPr="00715492">
        <w:rPr>
          <w:rFonts w:eastAsia="Calibri"/>
          <w:sz w:val="22"/>
          <w:szCs w:val="22"/>
          <w:lang w:eastAsia="en-US"/>
        </w:rPr>
        <w:t xml:space="preserve">m.in. </w:t>
      </w:r>
      <w:r w:rsidR="00EE0B0B">
        <w:rPr>
          <w:rFonts w:eastAsia="Calibri"/>
          <w:sz w:val="22"/>
          <w:szCs w:val="22"/>
          <w:lang w:eastAsia="en-US"/>
        </w:rPr>
        <w:t xml:space="preserve">z </w:t>
      </w:r>
      <w:r w:rsidR="00670359" w:rsidRPr="00715492">
        <w:rPr>
          <w:rFonts w:eastAsia="Calibri"/>
          <w:sz w:val="22"/>
          <w:szCs w:val="22"/>
          <w:lang w:eastAsia="en-US"/>
        </w:rPr>
        <w:t>Białorusi i Ukrainy</w:t>
      </w:r>
      <w:r w:rsidR="008F2D06" w:rsidRPr="00715492">
        <w:rPr>
          <w:rFonts w:eastAsia="Calibri"/>
          <w:sz w:val="22"/>
          <w:szCs w:val="22"/>
          <w:lang w:eastAsia="en-US"/>
        </w:rPr>
        <w:t xml:space="preserve"> uczęszczających do białostockich szkół podstawowych </w:t>
      </w:r>
      <w:r w:rsidR="00152C10" w:rsidRPr="00715492">
        <w:rPr>
          <w:rFonts w:eastAsia="Calibri"/>
          <w:sz w:val="22"/>
          <w:szCs w:val="22"/>
          <w:lang w:eastAsia="en-US"/>
        </w:rPr>
        <w:t>pokazują</w:t>
      </w:r>
      <w:r w:rsidR="008F2D06" w:rsidRPr="00715492">
        <w:rPr>
          <w:rFonts w:eastAsia="Calibri"/>
          <w:sz w:val="22"/>
          <w:szCs w:val="22"/>
          <w:lang w:eastAsia="en-US"/>
        </w:rPr>
        <w:t xml:space="preserve">, że </w:t>
      </w:r>
      <w:r w:rsidR="007E7A40" w:rsidRPr="00715492">
        <w:rPr>
          <w:rFonts w:eastAsia="Calibri"/>
          <w:sz w:val="22"/>
          <w:szCs w:val="22"/>
          <w:lang w:eastAsia="en-US"/>
        </w:rPr>
        <w:t xml:space="preserve">dysponują oni </w:t>
      </w:r>
      <w:r w:rsidR="008F2D06" w:rsidRPr="00715492">
        <w:rPr>
          <w:rFonts w:eastAsia="Calibri"/>
          <w:sz w:val="22"/>
          <w:szCs w:val="22"/>
          <w:lang w:eastAsia="en-US"/>
        </w:rPr>
        <w:t>ogromnym potencjałem osobowym</w:t>
      </w:r>
      <w:r w:rsidR="00D717BA" w:rsidRPr="00715492">
        <w:rPr>
          <w:rFonts w:eastAsia="Calibri"/>
          <w:sz w:val="22"/>
          <w:szCs w:val="22"/>
          <w:lang w:eastAsia="en-US"/>
        </w:rPr>
        <w:t xml:space="preserve"> (</w:t>
      </w:r>
      <w:proofErr w:type="spellStart"/>
      <w:r w:rsidR="00D717BA" w:rsidRPr="00715492">
        <w:rPr>
          <w:rFonts w:eastAsia="Calibri"/>
          <w:sz w:val="22"/>
          <w:szCs w:val="22"/>
          <w:lang w:eastAsia="en-US"/>
        </w:rPr>
        <w:t>Młynarczuk</w:t>
      </w:r>
      <w:proofErr w:type="spellEnd"/>
      <w:r w:rsidR="00D717BA" w:rsidRPr="00715492">
        <w:rPr>
          <w:rFonts w:eastAsia="Calibri"/>
          <w:sz w:val="22"/>
          <w:szCs w:val="22"/>
          <w:lang w:eastAsia="en-US"/>
        </w:rPr>
        <w:t xml:space="preserve">-Sokołowska, 2021). </w:t>
      </w:r>
      <w:r w:rsidR="00EE0B0B">
        <w:rPr>
          <w:rFonts w:eastAsia="Calibri"/>
          <w:sz w:val="22"/>
          <w:szCs w:val="22"/>
          <w:lang w:eastAsia="en-US"/>
        </w:rPr>
        <w:t>T</w:t>
      </w:r>
      <w:r w:rsidR="00173113" w:rsidRPr="00715492">
        <w:rPr>
          <w:rFonts w:eastAsia="Calibri"/>
          <w:sz w:val="22"/>
          <w:szCs w:val="22"/>
          <w:lang w:eastAsia="en-US"/>
        </w:rPr>
        <w:t>a grupa uczniów jest</w:t>
      </w:r>
      <w:r w:rsidR="00EE0B0B">
        <w:rPr>
          <w:rFonts w:eastAsia="Calibri"/>
          <w:sz w:val="22"/>
          <w:szCs w:val="22"/>
          <w:lang w:eastAsia="en-US"/>
        </w:rPr>
        <w:t xml:space="preserve"> w dużej mierze </w:t>
      </w:r>
      <w:r w:rsidR="00173113" w:rsidRPr="00715492">
        <w:rPr>
          <w:rFonts w:eastAsia="Calibri"/>
          <w:sz w:val="22"/>
          <w:szCs w:val="22"/>
          <w:lang w:eastAsia="en-US"/>
        </w:rPr>
        <w:t xml:space="preserve">zmotywowana </w:t>
      </w:r>
      <w:r w:rsidR="002B6165" w:rsidRPr="00715492">
        <w:rPr>
          <w:rFonts w:eastAsia="Calibri"/>
          <w:sz w:val="22"/>
          <w:szCs w:val="22"/>
          <w:lang w:eastAsia="en-US"/>
        </w:rPr>
        <w:t xml:space="preserve">do </w:t>
      </w:r>
      <w:r w:rsidR="008F2D06" w:rsidRPr="00715492">
        <w:rPr>
          <w:rFonts w:eastAsia="Calibri"/>
          <w:sz w:val="22"/>
          <w:szCs w:val="22"/>
          <w:lang w:eastAsia="en-US"/>
        </w:rPr>
        <w:t>podejmowania różnego rodzaju działań na rzecz własnego rozwoju, szkoły</w:t>
      </w:r>
      <w:r w:rsidR="008E103B" w:rsidRPr="00715492">
        <w:rPr>
          <w:rFonts w:eastAsia="Calibri"/>
          <w:sz w:val="22"/>
          <w:szCs w:val="22"/>
          <w:lang w:eastAsia="en-US"/>
        </w:rPr>
        <w:t xml:space="preserve"> do której uczęszczają</w:t>
      </w:r>
      <w:r w:rsidR="008F2D06" w:rsidRPr="00715492">
        <w:rPr>
          <w:rFonts w:eastAsia="Calibri"/>
          <w:sz w:val="22"/>
          <w:szCs w:val="22"/>
          <w:lang w:eastAsia="en-US"/>
        </w:rPr>
        <w:t>, rówieśników</w:t>
      </w:r>
      <w:r w:rsidR="009475B4" w:rsidRPr="00715492">
        <w:rPr>
          <w:rFonts w:eastAsia="Calibri"/>
          <w:sz w:val="22"/>
          <w:szCs w:val="22"/>
          <w:lang w:eastAsia="en-US"/>
        </w:rPr>
        <w:t xml:space="preserve"> oraz</w:t>
      </w:r>
      <w:r w:rsidR="008F2D06" w:rsidRPr="00715492">
        <w:rPr>
          <w:rFonts w:eastAsia="Calibri"/>
          <w:sz w:val="22"/>
          <w:szCs w:val="22"/>
          <w:lang w:eastAsia="en-US"/>
        </w:rPr>
        <w:t xml:space="preserve"> społeczności lokalnej (w tym </w:t>
      </w:r>
      <w:r w:rsidR="00BC7226" w:rsidRPr="00715492">
        <w:rPr>
          <w:rFonts w:eastAsia="Calibri"/>
          <w:sz w:val="22"/>
          <w:szCs w:val="22"/>
          <w:lang w:eastAsia="en-US"/>
        </w:rPr>
        <w:t xml:space="preserve">środowiska </w:t>
      </w:r>
      <w:r w:rsidR="008F2D06" w:rsidRPr="00715492">
        <w:rPr>
          <w:rFonts w:eastAsia="Calibri"/>
          <w:sz w:val="22"/>
          <w:szCs w:val="22"/>
          <w:lang w:eastAsia="en-US"/>
        </w:rPr>
        <w:t>migracyj</w:t>
      </w:r>
      <w:r w:rsidR="00BC7226" w:rsidRPr="00715492">
        <w:rPr>
          <w:rFonts w:eastAsia="Calibri"/>
          <w:sz w:val="22"/>
          <w:szCs w:val="22"/>
          <w:lang w:eastAsia="en-US"/>
        </w:rPr>
        <w:t>nego</w:t>
      </w:r>
      <w:r w:rsidR="008F2D06" w:rsidRPr="00715492">
        <w:rPr>
          <w:rFonts w:eastAsia="Calibri"/>
          <w:sz w:val="22"/>
          <w:szCs w:val="22"/>
          <w:lang w:eastAsia="en-US"/>
        </w:rPr>
        <w:t xml:space="preserve">). </w:t>
      </w:r>
      <w:r w:rsidR="00441D69" w:rsidRPr="00715492">
        <w:rPr>
          <w:rFonts w:eastAsia="Calibri"/>
          <w:sz w:val="22"/>
          <w:szCs w:val="22"/>
          <w:lang w:eastAsia="en-US"/>
        </w:rPr>
        <w:t xml:space="preserve">Optymalizacja procesów edukacji i integracji </w:t>
      </w:r>
      <w:r w:rsidR="002B6165" w:rsidRPr="00715492">
        <w:rPr>
          <w:rFonts w:eastAsia="Calibri"/>
          <w:sz w:val="22"/>
          <w:szCs w:val="22"/>
          <w:lang w:eastAsia="en-US"/>
        </w:rPr>
        <w:t xml:space="preserve">dzieci i młodzieży ze środowiska migracyjnego </w:t>
      </w:r>
      <w:r w:rsidR="007E7A40" w:rsidRPr="00715492">
        <w:rPr>
          <w:rFonts w:eastAsia="Calibri"/>
          <w:sz w:val="22"/>
          <w:szCs w:val="22"/>
          <w:lang w:eastAsia="en-US"/>
        </w:rPr>
        <w:t>wymaga jednak systematycznych i przemyślanych działań</w:t>
      </w:r>
      <w:r w:rsidR="00712A7A" w:rsidRPr="00715492">
        <w:rPr>
          <w:rFonts w:eastAsia="Calibri"/>
          <w:sz w:val="22"/>
          <w:szCs w:val="22"/>
          <w:lang w:eastAsia="en-US"/>
        </w:rPr>
        <w:t xml:space="preserve">. </w:t>
      </w:r>
      <w:r w:rsidR="00441D69" w:rsidRPr="00715492">
        <w:rPr>
          <w:rFonts w:eastAsia="Calibri"/>
          <w:sz w:val="22"/>
          <w:szCs w:val="22"/>
          <w:lang w:eastAsia="en-US"/>
        </w:rPr>
        <w:t>Z jednej strony potrzebuj</w:t>
      </w:r>
      <w:r w:rsidR="009475B4" w:rsidRPr="00715492">
        <w:rPr>
          <w:rFonts w:eastAsia="Calibri"/>
          <w:sz w:val="22"/>
          <w:szCs w:val="22"/>
          <w:lang w:eastAsia="en-US"/>
        </w:rPr>
        <w:t xml:space="preserve">ą oni </w:t>
      </w:r>
      <w:r w:rsidR="00441D69" w:rsidRPr="00715492">
        <w:rPr>
          <w:rFonts w:eastAsia="Calibri"/>
          <w:sz w:val="22"/>
          <w:szCs w:val="22"/>
          <w:lang w:eastAsia="en-US"/>
        </w:rPr>
        <w:t>w</w:t>
      </w:r>
      <w:r w:rsidR="00BC7226" w:rsidRPr="00715492">
        <w:rPr>
          <w:rFonts w:eastAsia="Calibri"/>
          <w:sz w:val="22"/>
          <w:szCs w:val="22"/>
          <w:lang w:eastAsia="en-US"/>
        </w:rPr>
        <w:t>sparcia w</w:t>
      </w:r>
      <w:r w:rsidR="00441D69" w:rsidRPr="00715492">
        <w:rPr>
          <w:rFonts w:eastAsia="Calibri"/>
          <w:sz w:val="22"/>
          <w:szCs w:val="22"/>
          <w:lang w:eastAsia="en-US"/>
        </w:rPr>
        <w:t xml:space="preserve"> zakresie nauki języka polskiego jako obcego oraz </w:t>
      </w:r>
      <w:r w:rsidR="00152C10" w:rsidRPr="00715492">
        <w:rPr>
          <w:rFonts w:eastAsia="Calibri"/>
          <w:sz w:val="22"/>
          <w:szCs w:val="22"/>
          <w:lang w:eastAsia="en-US"/>
        </w:rPr>
        <w:t xml:space="preserve">wyrównywania różnic programowych </w:t>
      </w:r>
      <w:r w:rsidR="00441D69" w:rsidRPr="00715492">
        <w:rPr>
          <w:rFonts w:eastAsia="Calibri"/>
          <w:sz w:val="22"/>
          <w:szCs w:val="22"/>
          <w:lang w:eastAsia="en-US"/>
        </w:rPr>
        <w:t>z niektórych przedmiotów. Z</w:t>
      </w:r>
      <w:r w:rsidR="00090057">
        <w:rPr>
          <w:rFonts w:eastAsia="Calibri"/>
          <w:sz w:val="22"/>
          <w:szCs w:val="22"/>
          <w:lang w:eastAsia="en-US"/>
        </w:rPr>
        <w:t> </w:t>
      </w:r>
      <w:r w:rsidR="00441D69" w:rsidRPr="00715492">
        <w:rPr>
          <w:rFonts w:eastAsia="Calibri"/>
          <w:sz w:val="22"/>
          <w:szCs w:val="22"/>
          <w:lang w:eastAsia="en-US"/>
        </w:rPr>
        <w:t>drugiej</w:t>
      </w:r>
      <w:r w:rsidR="00BC7226" w:rsidRPr="00715492">
        <w:rPr>
          <w:rFonts w:eastAsia="Calibri"/>
          <w:sz w:val="22"/>
          <w:szCs w:val="22"/>
          <w:lang w:eastAsia="en-US"/>
        </w:rPr>
        <w:t xml:space="preserve"> strony </w:t>
      </w:r>
      <w:r w:rsidR="00441D69" w:rsidRPr="00715492">
        <w:rPr>
          <w:rFonts w:eastAsia="Calibri"/>
          <w:sz w:val="22"/>
          <w:szCs w:val="22"/>
          <w:lang w:eastAsia="en-US"/>
        </w:rPr>
        <w:t>natomiast</w:t>
      </w:r>
      <w:r w:rsidR="008640AA" w:rsidRPr="00715492">
        <w:rPr>
          <w:rFonts w:eastAsia="Calibri"/>
          <w:sz w:val="22"/>
          <w:szCs w:val="22"/>
          <w:lang w:eastAsia="en-US"/>
        </w:rPr>
        <w:t xml:space="preserve">, zagadnienia </w:t>
      </w:r>
      <w:r w:rsidR="008F2D06" w:rsidRPr="00715492">
        <w:rPr>
          <w:rFonts w:eastAsia="Calibri"/>
          <w:sz w:val="22"/>
          <w:szCs w:val="22"/>
          <w:lang w:eastAsia="en-US"/>
        </w:rPr>
        <w:t>realizowane w</w:t>
      </w:r>
      <w:r w:rsidR="00152C10" w:rsidRPr="00715492">
        <w:rPr>
          <w:rFonts w:eastAsia="Calibri"/>
          <w:sz w:val="22"/>
          <w:szCs w:val="22"/>
          <w:lang w:eastAsia="en-US"/>
        </w:rPr>
        <w:t xml:space="preserve"> polskich szkołach</w:t>
      </w:r>
      <w:r w:rsidR="007E7A40" w:rsidRPr="00715492">
        <w:rPr>
          <w:rFonts w:eastAsia="Calibri"/>
          <w:sz w:val="22"/>
          <w:szCs w:val="22"/>
          <w:lang w:eastAsia="en-US"/>
        </w:rPr>
        <w:t xml:space="preserve">, </w:t>
      </w:r>
      <w:r w:rsidR="00152C10" w:rsidRPr="00715492">
        <w:rPr>
          <w:rFonts w:eastAsia="Calibri"/>
          <w:sz w:val="22"/>
          <w:szCs w:val="22"/>
          <w:lang w:eastAsia="en-US"/>
        </w:rPr>
        <w:t>w</w:t>
      </w:r>
      <w:r w:rsidR="008F2D06" w:rsidRPr="00715492">
        <w:rPr>
          <w:rFonts w:eastAsia="Calibri"/>
          <w:sz w:val="22"/>
          <w:szCs w:val="22"/>
          <w:lang w:eastAsia="en-US"/>
        </w:rPr>
        <w:t xml:space="preserve"> ramach </w:t>
      </w:r>
      <w:r w:rsidR="00BC7226" w:rsidRPr="00715492">
        <w:rPr>
          <w:rFonts w:eastAsia="Calibri"/>
          <w:sz w:val="22"/>
          <w:szCs w:val="22"/>
          <w:lang w:eastAsia="en-US"/>
        </w:rPr>
        <w:t xml:space="preserve">części </w:t>
      </w:r>
      <w:r w:rsidR="008F2D06" w:rsidRPr="00715492">
        <w:rPr>
          <w:rFonts w:eastAsia="Calibri"/>
          <w:sz w:val="22"/>
          <w:szCs w:val="22"/>
          <w:lang w:eastAsia="en-US"/>
        </w:rPr>
        <w:t xml:space="preserve">przedmiotów zostały już przez nich opanowane w krajach pochodzenia, </w:t>
      </w:r>
      <w:r w:rsidR="007E7A40" w:rsidRPr="00715492">
        <w:rPr>
          <w:rFonts w:eastAsia="Calibri"/>
          <w:sz w:val="22"/>
          <w:szCs w:val="22"/>
          <w:lang w:eastAsia="en-US"/>
        </w:rPr>
        <w:t xml:space="preserve">co </w:t>
      </w:r>
      <w:r w:rsidR="002B6165" w:rsidRPr="00715492">
        <w:rPr>
          <w:rFonts w:eastAsia="Calibri"/>
          <w:sz w:val="22"/>
          <w:szCs w:val="22"/>
          <w:lang w:eastAsia="en-US"/>
        </w:rPr>
        <w:t>wiąże się z koniecznością ich powtarzania „</w:t>
      </w:r>
      <w:r w:rsidR="007E7A40" w:rsidRPr="00715492">
        <w:rPr>
          <w:rFonts w:eastAsia="Calibri"/>
          <w:sz w:val="22"/>
          <w:szCs w:val="22"/>
          <w:lang w:eastAsia="en-US"/>
        </w:rPr>
        <w:t>od nowa”</w:t>
      </w:r>
      <w:r w:rsidR="008F2D06" w:rsidRPr="00715492">
        <w:rPr>
          <w:rFonts w:eastAsia="Calibri"/>
          <w:sz w:val="22"/>
          <w:szCs w:val="22"/>
          <w:lang w:eastAsia="en-US"/>
        </w:rPr>
        <w:t xml:space="preserve">. </w:t>
      </w:r>
      <w:r w:rsidR="00030CE5" w:rsidRPr="00715492">
        <w:rPr>
          <w:rFonts w:eastAsia="Calibri"/>
          <w:sz w:val="22"/>
          <w:szCs w:val="22"/>
          <w:lang w:eastAsia="en-US"/>
        </w:rPr>
        <w:t xml:space="preserve">Jeszcze inaczej może wyglądać sytuacja osób, które rozpoczynają </w:t>
      </w:r>
      <w:r w:rsidR="00D717BA" w:rsidRPr="00715492">
        <w:rPr>
          <w:rFonts w:eastAsia="Calibri"/>
          <w:sz w:val="22"/>
          <w:szCs w:val="22"/>
          <w:lang w:eastAsia="en-US"/>
        </w:rPr>
        <w:t xml:space="preserve">realizację </w:t>
      </w:r>
      <w:r w:rsidR="00030CE5" w:rsidRPr="00715492">
        <w:rPr>
          <w:rFonts w:eastAsia="Calibri"/>
          <w:sz w:val="22"/>
          <w:szCs w:val="22"/>
          <w:lang w:eastAsia="en-US"/>
        </w:rPr>
        <w:t>obowiązku szkolnego</w:t>
      </w:r>
      <w:r w:rsidR="00D717BA" w:rsidRPr="00715492">
        <w:rPr>
          <w:rFonts w:eastAsia="Calibri"/>
          <w:sz w:val="22"/>
          <w:szCs w:val="22"/>
          <w:lang w:eastAsia="en-US"/>
        </w:rPr>
        <w:t xml:space="preserve"> w Polsce </w:t>
      </w:r>
      <w:r w:rsidR="00030CE5" w:rsidRPr="00715492">
        <w:rPr>
          <w:rFonts w:eastAsia="Calibri"/>
          <w:sz w:val="22"/>
          <w:szCs w:val="22"/>
          <w:lang w:eastAsia="en-US"/>
        </w:rPr>
        <w:t xml:space="preserve">z </w:t>
      </w:r>
      <w:r w:rsidR="00F44A4D" w:rsidRPr="00715492">
        <w:rPr>
          <w:rFonts w:eastAsia="Calibri"/>
          <w:sz w:val="22"/>
          <w:szCs w:val="22"/>
          <w:lang w:eastAsia="en-US"/>
        </w:rPr>
        <w:t>bagaż</w:t>
      </w:r>
      <w:r w:rsidR="00030CE5" w:rsidRPr="00715492">
        <w:rPr>
          <w:rFonts w:eastAsia="Calibri"/>
          <w:sz w:val="22"/>
          <w:szCs w:val="22"/>
          <w:lang w:eastAsia="en-US"/>
        </w:rPr>
        <w:t xml:space="preserve">em </w:t>
      </w:r>
      <w:r w:rsidR="00F44A4D" w:rsidRPr="00715492">
        <w:rPr>
          <w:rFonts w:eastAsia="Calibri"/>
          <w:sz w:val="22"/>
          <w:szCs w:val="22"/>
          <w:lang w:eastAsia="en-US"/>
        </w:rPr>
        <w:t>trudnych doświadczeń</w:t>
      </w:r>
      <w:r w:rsidR="00D717BA" w:rsidRPr="00715492">
        <w:rPr>
          <w:rFonts w:eastAsia="Calibri"/>
          <w:sz w:val="22"/>
          <w:szCs w:val="22"/>
          <w:lang w:eastAsia="en-US"/>
        </w:rPr>
        <w:t xml:space="preserve"> związanych z wojną, prześladowaniami, dyskryminacją, itd. </w:t>
      </w:r>
    </w:p>
    <w:p w14:paraId="0FDD8012" w14:textId="06164EC6" w:rsidR="006D4DD4" w:rsidRPr="00715492" w:rsidRDefault="00030CE5" w:rsidP="00173113">
      <w:pPr>
        <w:ind w:firstLine="708"/>
        <w:jc w:val="both"/>
        <w:rPr>
          <w:rFonts w:eastAsia="Calibri"/>
          <w:strike/>
          <w:sz w:val="22"/>
          <w:szCs w:val="22"/>
          <w:lang w:eastAsia="en-US"/>
        </w:rPr>
      </w:pPr>
      <w:r w:rsidRPr="00715492">
        <w:rPr>
          <w:rFonts w:eastAsia="Calibri"/>
          <w:sz w:val="22"/>
          <w:szCs w:val="22"/>
          <w:lang w:eastAsia="en-US"/>
        </w:rPr>
        <w:t>W</w:t>
      </w:r>
      <w:r w:rsidR="00BC7226" w:rsidRPr="00715492">
        <w:rPr>
          <w:rFonts w:eastAsia="Calibri"/>
          <w:sz w:val="22"/>
          <w:szCs w:val="22"/>
          <w:lang w:eastAsia="en-US"/>
        </w:rPr>
        <w:t xml:space="preserve"> kontekście powyższego </w:t>
      </w:r>
      <w:r w:rsidR="00B911BD">
        <w:rPr>
          <w:rFonts w:eastAsia="Calibri"/>
          <w:sz w:val="22"/>
          <w:szCs w:val="22"/>
          <w:lang w:eastAsia="en-US"/>
        </w:rPr>
        <w:t xml:space="preserve">z inicjatywy </w:t>
      </w:r>
      <w:r w:rsidR="005017C2" w:rsidRPr="005017C2">
        <w:rPr>
          <w:rFonts w:eastAsia="Calibri"/>
          <w:b/>
          <w:sz w:val="22"/>
          <w:szCs w:val="22"/>
          <w:lang w:eastAsia="en-US"/>
        </w:rPr>
        <w:t>Fundacj</w:t>
      </w:r>
      <w:r w:rsidR="00B911BD">
        <w:rPr>
          <w:rFonts w:eastAsia="Calibri"/>
          <w:b/>
          <w:sz w:val="22"/>
          <w:szCs w:val="22"/>
          <w:lang w:eastAsia="en-US"/>
        </w:rPr>
        <w:t>i</w:t>
      </w:r>
      <w:r w:rsidR="005017C2" w:rsidRPr="005017C2">
        <w:rPr>
          <w:rFonts w:eastAsia="Calibri"/>
          <w:b/>
          <w:sz w:val="22"/>
          <w:szCs w:val="22"/>
          <w:lang w:eastAsia="en-US"/>
        </w:rPr>
        <w:t xml:space="preserve"> Otwartej Edukacji, Katedr</w:t>
      </w:r>
      <w:r w:rsidR="00B911BD">
        <w:rPr>
          <w:rFonts w:eastAsia="Calibri"/>
          <w:b/>
          <w:sz w:val="22"/>
          <w:szCs w:val="22"/>
          <w:lang w:eastAsia="en-US"/>
        </w:rPr>
        <w:t>y</w:t>
      </w:r>
      <w:r w:rsidR="005017C2" w:rsidRPr="005017C2">
        <w:rPr>
          <w:rFonts w:eastAsia="Calibri"/>
          <w:b/>
          <w:sz w:val="22"/>
          <w:szCs w:val="22"/>
          <w:lang w:eastAsia="en-US"/>
        </w:rPr>
        <w:t xml:space="preserve"> Edukacji Międzykulturowej i Elementarnej </w:t>
      </w:r>
      <w:r w:rsidR="00691376">
        <w:rPr>
          <w:rFonts w:eastAsia="Calibri"/>
          <w:b/>
          <w:sz w:val="22"/>
          <w:szCs w:val="22"/>
          <w:lang w:eastAsia="en-US"/>
        </w:rPr>
        <w:t xml:space="preserve">Wydziału Nauk o Edukacji </w:t>
      </w:r>
      <w:r w:rsidR="00AF4741">
        <w:rPr>
          <w:rFonts w:eastAsia="Calibri"/>
          <w:b/>
          <w:sz w:val="22"/>
          <w:szCs w:val="22"/>
          <w:lang w:eastAsia="en-US"/>
        </w:rPr>
        <w:t xml:space="preserve">Uniwersytetu w Białymstoku </w:t>
      </w:r>
      <w:r w:rsidR="005017C2" w:rsidRPr="005017C2">
        <w:rPr>
          <w:rFonts w:eastAsia="Calibri"/>
          <w:b/>
          <w:sz w:val="22"/>
          <w:szCs w:val="22"/>
          <w:lang w:eastAsia="en-US"/>
        </w:rPr>
        <w:t>oraz Szko</w:t>
      </w:r>
      <w:r w:rsidR="00B911BD">
        <w:rPr>
          <w:rFonts w:eastAsia="Calibri"/>
          <w:b/>
          <w:sz w:val="22"/>
          <w:szCs w:val="22"/>
          <w:lang w:eastAsia="en-US"/>
        </w:rPr>
        <w:t>ły</w:t>
      </w:r>
      <w:r w:rsidR="005017C2" w:rsidRPr="005017C2">
        <w:rPr>
          <w:rFonts w:eastAsia="Calibri"/>
          <w:b/>
          <w:sz w:val="22"/>
          <w:szCs w:val="22"/>
          <w:lang w:eastAsia="en-US"/>
        </w:rPr>
        <w:t xml:space="preserve"> Podstawow</w:t>
      </w:r>
      <w:r w:rsidR="00B911BD">
        <w:rPr>
          <w:rFonts w:eastAsia="Calibri"/>
          <w:b/>
          <w:sz w:val="22"/>
          <w:szCs w:val="22"/>
          <w:lang w:eastAsia="en-US"/>
        </w:rPr>
        <w:t>ej</w:t>
      </w:r>
      <w:r w:rsidR="005017C2" w:rsidRPr="005017C2">
        <w:rPr>
          <w:rFonts w:eastAsia="Calibri"/>
          <w:b/>
          <w:sz w:val="22"/>
          <w:szCs w:val="22"/>
          <w:lang w:eastAsia="en-US"/>
        </w:rPr>
        <w:t xml:space="preserve"> nr 20 w Białymstoku,</w:t>
      </w:r>
      <w:r w:rsidR="005017C2">
        <w:rPr>
          <w:rFonts w:eastAsia="Calibri"/>
          <w:sz w:val="22"/>
          <w:szCs w:val="22"/>
          <w:lang w:eastAsia="en-US"/>
        </w:rPr>
        <w:t xml:space="preserve"> </w:t>
      </w:r>
      <w:r w:rsidR="00101FD1">
        <w:rPr>
          <w:rFonts w:eastAsia="Calibri"/>
          <w:sz w:val="22"/>
          <w:szCs w:val="22"/>
          <w:lang w:eastAsia="en-US"/>
        </w:rPr>
        <w:t xml:space="preserve">w interdyscyplinarnym gronie teoretyków i praktyków, </w:t>
      </w:r>
      <w:r w:rsidR="00691376" w:rsidRPr="00B911BD">
        <w:rPr>
          <w:rFonts w:eastAsia="Calibri"/>
          <w:sz w:val="22"/>
          <w:szCs w:val="22"/>
          <w:lang w:eastAsia="en-US"/>
        </w:rPr>
        <w:t>z</w:t>
      </w:r>
      <w:r w:rsidR="003B1723" w:rsidRPr="00B911BD">
        <w:rPr>
          <w:rFonts w:eastAsia="Calibri"/>
          <w:sz w:val="22"/>
          <w:szCs w:val="22"/>
          <w:lang w:eastAsia="en-US"/>
        </w:rPr>
        <w:t xml:space="preserve">ostanie </w:t>
      </w:r>
      <w:r w:rsidR="00691376" w:rsidRPr="00B911BD">
        <w:rPr>
          <w:rFonts w:eastAsia="Calibri"/>
          <w:sz w:val="22"/>
          <w:szCs w:val="22"/>
          <w:lang w:eastAsia="en-US"/>
        </w:rPr>
        <w:t>podj</w:t>
      </w:r>
      <w:r w:rsidR="003B1723" w:rsidRPr="00B911BD">
        <w:rPr>
          <w:rFonts w:eastAsia="Calibri"/>
          <w:sz w:val="22"/>
          <w:szCs w:val="22"/>
          <w:lang w:eastAsia="en-US"/>
        </w:rPr>
        <w:t xml:space="preserve">ęta </w:t>
      </w:r>
      <w:r w:rsidR="00231B93" w:rsidRPr="00B911BD">
        <w:rPr>
          <w:rFonts w:eastAsia="Calibri"/>
          <w:sz w:val="22"/>
          <w:szCs w:val="22"/>
          <w:lang w:eastAsia="en-US"/>
        </w:rPr>
        <w:t>refleksj</w:t>
      </w:r>
      <w:r w:rsidR="003B1723" w:rsidRPr="00B911BD">
        <w:rPr>
          <w:rFonts w:eastAsia="Calibri"/>
          <w:sz w:val="22"/>
          <w:szCs w:val="22"/>
          <w:lang w:eastAsia="en-US"/>
        </w:rPr>
        <w:t>a</w:t>
      </w:r>
      <w:r w:rsidR="00231B93" w:rsidRPr="00B911BD">
        <w:rPr>
          <w:rFonts w:eastAsia="Calibri"/>
          <w:sz w:val="22"/>
          <w:szCs w:val="22"/>
          <w:lang w:eastAsia="en-US"/>
        </w:rPr>
        <w:t xml:space="preserve"> </w:t>
      </w:r>
      <w:r w:rsidR="008F2D06" w:rsidRPr="00715492">
        <w:rPr>
          <w:rFonts w:eastAsia="Calibri"/>
          <w:sz w:val="22"/>
          <w:szCs w:val="22"/>
          <w:lang w:eastAsia="en-US"/>
        </w:rPr>
        <w:t xml:space="preserve">nad </w:t>
      </w:r>
      <w:r w:rsidR="00BC7226" w:rsidRPr="00715492">
        <w:rPr>
          <w:rFonts w:eastAsia="Calibri"/>
          <w:sz w:val="22"/>
          <w:szCs w:val="22"/>
          <w:lang w:eastAsia="en-US"/>
        </w:rPr>
        <w:t xml:space="preserve">rozpoznawaniem potrzeb dzieci i młodzieży ze środowiska </w:t>
      </w:r>
      <w:r w:rsidR="00E97076" w:rsidRPr="00715492">
        <w:rPr>
          <w:rFonts w:eastAsia="Calibri"/>
          <w:sz w:val="22"/>
          <w:szCs w:val="22"/>
          <w:lang w:eastAsia="en-US"/>
        </w:rPr>
        <w:t xml:space="preserve">migracyjnego </w:t>
      </w:r>
      <w:r w:rsidR="00670359" w:rsidRPr="00715492">
        <w:rPr>
          <w:rFonts w:eastAsia="Calibri"/>
          <w:sz w:val="22"/>
          <w:szCs w:val="22"/>
          <w:lang w:eastAsia="en-US"/>
        </w:rPr>
        <w:t>oraz proje</w:t>
      </w:r>
      <w:r w:rsidR="00E40DD5" w:rsidRPr="00715492">
        <w:rPr>
          <w:rFonts w:eastAsia="Calibri"/>
          <w:sz w:val="22"/>
          <w:szCs w:val="22"/>
          <w:lang w:eastAsia="en-US"/>
        </w:rPr>
        <w:t>ktowaniem</w:t>
      </w:r>
      <w:r w:rsidR="00670359" w:rsidRPr="00715492">
        <w:rPr>
          <w:rFonts w:eastAsia="Calibri"/>
          <w:sz w:val="22"/>
          <w:szCs w:val="22"/>
          <w:lang w:eastAsia="en-US"/>
        </w:rPr>
        <w:t xml:space="preserve"> </w:t>
      </w:r>
      <w:r w:rsidR="00E97076" w:rsidRPr="00715492">
        <w:rPr>
          <w:rFonts w:eastAsia="Calibri"/>
          <w:sz w:val="22"/>
          <w:szCs w:val="22"/>
          <w:lang w:eastAsia="en-US"/>
        </w:rPr>
        <w:t>efektywnych działań edukacyjnych</w:t>
      </w:r>
      <w:r w:rsidR="005017C2">
        <w:rPr>
          <w:rFonts w:eastAsia="Calibri"/>
          <w:sz w:val="22"/>
          <w:szCs w:val="22"/>
          <w:lang w:eastAsia="en-US"/>
        </w:rPr>
        <w:t xml:space="preserve">. </w:t>
      </w:r>
      <w:r w:rsidR="00E97076" w:rsidRPr="00715492">
        <w:rPr>
          <w:rFonts w:eastAsia="Calibri"/>
          <w:sz w:val="22"/>
          <w:szCs w:val="22"/>
          <w:lang w:eastAsia="en-US"/>
        </w:rPr>
        <w:t>E</w:t>
      </w:r>
      <w:r w:rsidR="00670359" w:rsidRPr="00715492">
        <w:rPr>
          <w:rFonts w:eastAsia="Calibri"/>
          <w:sz w:val="22"/>
          <w:szCs w:val="22"/>
          <w:lang w:eastAsia="en-US"/>
        </w:rPr>
        <w:t>dukacja</w:t>
      </w:r>
      <w:r w:rsidR="00E97076" w:rsidRPr="00715492">
        <w:rPr>
          <w:rFonts w:eastAsia="Calibri"/>
          <w:sz w:val="22"/>
          <w:szCs w:val="22"/>
          <w:lang w:eastAsia="en-US"/>
        </w:rPr>
        <w:t xml:space="preserve"> powinna stanowić płaszcz</w:t>
      </w:r>
      <w:r w:rsidR="00E40DD5" w:rsidRPr="00715492">
        <w:rPr>
          <w:rFonts w:eastAsia="Calibri"/>
          <w:sz w:val="22"/>
          <w:szCs w:val="22"/>
          <w:lang w:eastAsia="en-US"/>
        </w:rPr>
        <w:t xml:space="preserve">yznę </w:t>
      </w:r>
      <w:r w:rsidR="00231B93" w:rsidRPr="00715492">
        <w:rPr>
          <w:rFonts w:eastAsia="Calibri"/>
          <w:sz w:val="22"/>
          <w:szCs w:val="22"/>
          <w:lang w:eastAsia="en-US"/>
        </w:rPr>
        <w:t xml:space="preserve">budowania podmiotowości i autonomii </w:t>
      </w:r>
      <w:r w:rsidR="0033445D" w:rsidRPr="00715492">
        <w:rPr>
          <w:rFonts w:eastAsia="Calibri"/>
          <w:sz w:val="22"/>
          <w:szCs w:val="22"/>
          <w:lang w:eastAsia="en-US"/>
        </w:rPr>
        <w:t>wszystkich uczniów</w:t>
      </w:r>
      <w:r w:rsidR="00EE0B0B">
        <w:rPr>
          <w:rFonts w:eastAsia="Calibri"/>
          <w:sz w:val="22"/>
          <w:szCs w:val="22"/>
          <w:lang w:eastAsia="en-US"/>
        </w:rPr>
        <w:t xml:space="preserve"> oraz </w:t>
      </w:r>
      <w:r w:rsidR="002B6165" w:rsidRPr="00715492">
        <w:rPr>
          <w:rFonts w:eastAsia="Calibri"/>
          <w:sz w:val="22"/>
          <w:szCs w:val="22"/>
          <w:lang w:eastAsia="en-US"/>
        </w:rPr>
        <w:t xml:space="preserve">wzmacniania </w:t>
      </w:r>
      <w:r w:rsidR="0033445D" w:rsidRPr="00715492">
        <w:rPr>
          <w:rFonts w:eastAsia="Calibri"/>
          <w:sz w:val="22"/>
          <w:szCs w:val="22"/>
          <w:lang w:eastAsia="en-US"/>
        </w:rPr>
        <w:t>ich potencjału osobowego</w:t>
      </w:r>
      <w:r w:rsidR="002B6165" w:rsidRPr="00715492">
        <w:rPr>
          <w:rFonts w:eastAsia="Calibri"/>
          <w:sz w:val="22"/>
          <w:szCs w:val="22"/>
          <w:lang w:eastAsia="en-US"/>
        </w:rPr>
        <w:t xml:space="preserve">, tak, aby mogli </w:t>
      </w:r>
      <w:r w:rsidR="00E40DD5" w:rsidRPr="00715492">
        <w:rPr>
          <w:rFonts w:eastAsia="Calibri"/>
          <w:sz w:val="22"/>
          <w:szCs w:val="22"/>
          <w:lang w:eastAsia="en-US"/>
        </w:rPr>
        <w:t xml:space="preserve">oni </w:t>
      </w:r>
      <w:r w:rsidR="002B6165" w:rsidRPr="00715492">
        <w:rPr>
          <w:rFonts w:eastAsia="Calibri"/>
          <w:sz w:val="22"/>
          <w:szCs w:val="22"/>
          <w:lang w:eastAsia="en-US"/>
        </w:rPr>
        <w:t xml:space="preserve">z </w:t>
      </w:r>
      <w:r w:rsidR="00F84BFB" w:rsidRPr="00715492">
        <w:rPr>
          <w:rFonts w:eastAsia="Calibri"/>
          <w:sz w:val="22"/>
          <w:szCs w:val="22"/>
          <w:lang w:eastAsia="en-US"/>
        </w:rPr>
        <w:t xml:space="preserve">twórczym </w:t>
      </w:r>
      <w:r w:rsidR="002B6165" w:rsidRPr="00715492">
        <w:rPr>
          <w:rFonts w:eastAsia="Calibri"/>
          <w:sz w:val="22"/>
          <w:szCs w:val="22"/>
          <w:lang w:eastAsia="en-US"/>
        </w:rPr>
        <w:t>zaangażowaniem</w:t>
      </w:r>
      <w:r w:rsidR="00F84BFB" w:rsidRPr="00715492">
        <w:rPr>
          <w:rFonts w:eastAsia="Calibri"/>
          <w:sz w:val="22"/>
          <w:szCs w:val="22"/>
          <w:lang w:eastAsia="en-US"/>
        </w:rPr>
        <w:t xml:space="preserve"> </w:t>
      </w:r>
      <w:r w:rsidR="002B6165" w:rsidRPr="00715492">
        <w:rPr>
          <w:rFonts w:eastAsia="Calibri"/>
          <w:sz w:val="22"/>
          <w:szCs w:val="22"/>
          <w:lang w:eastAsia="en-US"/>
        </w:rPr>
        <w:t>partycypować w szeroko rozumianym życiu społecznym.</w:t>
      </w:r>
      <w:r w:rsidR="002B6165" w:rsidRPr="00715492">
        <w:rPr>
          <w:rFonts w:eastAsia="Calibri"/>
          <w:strike/>
          <w:sz w:val="22"/>
          <w:szCs w:val="22"/>
          <w:lang w:eastAsia="en-US"/>
        </w:rPr>
        <w:t xml:space="preserve">  </w:t>
      </w:r>
      <w:r w:rsidR="0033445D" w:rsidRPr="00715492">
        <w:rPr>
          <w:rFonts w:eastAsia="Calibri"/>
          <w:strike/>
          <w:sz w:val="22"/>
          <w:szCs w:val="22"/>
          <w:lang w:eastAsia="en-US"/>
        </w:rPr>
        <w:t xml:space="preserve">  </w:t>
      </w:r>
      <w:r w:rsidR="00231B93" w:rsidRPr="00715492">
        <w:rPr>
          <w:rFonts w:eastAsia="Calibri"/>
          <w:strike/>
          <w:sz w:val="22"/>
          <w:szCs w:val="22"/>
          <w:lang w:eastAsia="en-US"/>
        </w:rPr>
        <w:t xml:space="preserve"> </w:t>
      </w:r>
    </w:p>
    <w:p w14:paraId="72145C5F" w14:textId="72132135" w:rsidR="00173113" w:rsidRPr="00D97A95" w:rsidRDefault="00173113" w:rsidP="00173113">
      <w:pPr>
        <w:ind w:firstLine="708"/>
        <w:jc w:val="both"/>
        <w:rPr>
          <w:rFonts w:eastAsia="Calibri"/>
          <w:sz w:val="12"/>
          <w:szCs w:val="12"/>
          <w:lang w:eastAsia="en-US"/>
        </w:rPr>
      </w:pPr>
    </w:p>
    <w:p w14:paraId="3B7C3CE9" w14:textId="2337AA3E" w:rsidR="0078559A" w:rsidRDefault="00DF7058" w:rsidP="00FA5DE9">
      <w:pPr>
        <w:jc w:val="both"/>
        <w:rPr>
          <w:rFonts w:eastAsia="Calibri"/>
          <w:b/>
          <w:sz w:val="22"/>
          <w:szCs w:val="22"/>
          <w:lang w:eastAsia="en-US"/>
        </w:rPr>
      </w:pPr>
      <w:r w:rsidRPr="00D717BA">
        <w:rPr>
          <w:rFonts w:eastAsia="Calibri"/>
          <w:b/>
          <w:sz w:val="22"/>
          <w:szCs w:val="22"/>
          <w:lang w:eastAsia="en-US"/>
        </w:rPr>
        <w:t>Udział w Szkole umożliwi</w:t>
      </w:r>
      <w:r w:rsidR="009F44F8" w:rsidRPr="00D717BA">
        <w:rPr>
          <w:rFonts w:eastAsia="Calibri"/>
          <w:b/>
          <w:sz w:val="22"/>
          <w:szCs w:val="22"/>
          <w:lang w:eastAsia="en-US"/>
        </w:rPr>
        <w:t>:</w:t>
      </w:r>
    </w:p>
    <w:p w14:paraId="6C934192" w14:textId="211F2CEF" w:rsidR="00DF7058" w:rsidRPr="00B911BD" w:rsidRDefault="00DF7058" w:rsidP="008F26A7">
      <w:pPr>
        <w:pStyle w:val="Akapitzlist"/>
        <w:numPr>
          <w:ilvl w:val="0"/>
          <w:numId w:val="1"/>
        </w:numPr>
        <w:ind w:left="364"/>
        <w:jc w:val="both"/>
        <w:rPr>
          <w:rFonts w:eastAsia="Calibri"/>
          <w:b/>
          <w:sz w:val="22"/>
          <w:szCs w:val="22"/>
          <w:lang w:eastAsia="en-US"/>
        </w:rPr>
      </w:pPr>
      <w:r w:rsidRPr="00B911BD">
        <w:rPr>
          <w:rFonts w:eastAsia="Calibri"/>
          <w:sz w:val="22"/>
          <w:szCs w:val="22"/>
          <w:lang w:eastAsia="en-US"/>
        </w:rPr>
        <w:t xml:space="preserve">nabycie wiedzy na temat sytuacji w krajach </w:t>
      </w:r>
      <w:r w:rsidR="0016137D" w:rsidRPr="00B911BD">
        <w:rPr>
          <w:rFonts w:eastAsia="Calibri"/>
          <w:sz w:val="22"/>
          <w:szCs w:val="22"/>
          <w:lang w:eastAsia="en-US"/>
        </w:rPr>
        <w:t xml:space="preserve">pochodzenia </w:t>
      </w:r>
      <w:r w:rsidRPr="00B911BD">
        <w:rPr>
          <w:rFonts w:eastAsia="Calibri"/>
          <w:sz w:val="22"/>
          <w:szCs w:val="22"/>
          <w:lang w:eastAsia="en-US"/>
        </w:rPr>
        <w:t>dzieci i młodzieży z</w:t>
      </w:r>
      <w:r w:rsidR="009475B4" w:rsidRPr="00B911BD">
        <w:rPr>
          <w:rFonts w:eastAsia="Calibri"/>
          <w:sz w:val="22"/>
          <w:szCs w:val="22"/>
          <w:lang w:eastAsia="en-US"/>
        </w:rPr>
        <w:t xml:space="preserve">e środowiska migracyjnego </w:t>
      </w:r>
      <w:r w:rsidRPr="00B911BD">
        <w:rPr>
          <w:rFonts w:eastAsia="Calibri"/>
          <w:sz w:val="22"/>
          <w:szCs w:val="22"/>
          <w:lang w:eastAsia="en-US"/>
        </w:rPr>
        <w:t xml:space="preserve">oraz </w:t>
      </w:r>
      <w:r w:rsidR="009475B4" w:rsidRPr="00B911BD">
        <w:rPr>
          <w:rFonts w:eastAsia="Calibri"/>
          <w:sz w:val="22"/>
          <w:szCs w:val="22"/>
          <w:lang w:eastAsia="en-US"/>
        </w:rPr>
        <w:t xml:space="preserve">powodów </w:t>
      </w:r>
      <w:r w:rsidRPr="00B911BD">
        <w:rPr>
          <w:rFonts w:eastAsia="Calibri"/>
          <w:sz w:val="22"/>
          <w:szCs w:val="22"/>
          <w:lang w:eastAsia="en-US"/>
        </w:rPr>
        <w:t>migracji do Polski;</w:t>
      </w:r>
    </w:p>
    <w:p w14:paraId="11A64C77" w14:textId="2EEEF230" w:rsidR="0016137D" w:rsidRPr="00B911BD" w:rsidRDefault="0016137D" w:rsidP="008F26A7">
      <w:pPr>
        <w:pStyle w:val="Akapitzlist"/>
        <w:numPr>
          <w:ilvl w:val="0"/>
          <w:numId w:val="1"/>
        </w:numPr>
        <w:ind w:left="364"/>
        <w:jc w:val="both"/>
        <w:rPr>
          <w:rFonts w:eastAsia="Calibri"/>
          <w:sz w:val="22"/>
          <w:szCs w:val="22"/>
          <w:lang w:eastAsia="en-US"/>
        </w:rPr>
      </w:pPr>
      <w:r w:rsidRPr="00B911BD">
        <w:rPr>
          <w:rFonts w:eastAsia="Calibri"/>
          <w:sz w:val="22"/>
          <w:szCs w:val="22"/>
          <w:lang w:eastAsia="en-US"/>
        </w:rPr>
        <w:t xml:space="preserve">nabycie wiedzy na temat zasobów i </w:t>
      </w:r>
      <w:r w:rsidR="009475B4" w:rsidRPr="00B911BD">
        <w:rPr>
          <w:rFonts w:eastAsia="Calibri"/>
          <w:sz w:val="22"/>
          <w:szCs w:val="22"/>
          <w:lang w:eastAsia="en-US"/>
        </w:rPr>
        <w:t xml:space="preserve">trudności uczniów </w:t>
      </w:r>
      <w:r w:rsidRPr="00B911BD">
        <w:rPr>
          <w:rFonts w:eastAsia="Calibri"/>
          <w:sz w:val="22"/>
          <w:szCs w:val="22"/>
          <w:lang w:eastAsia="en-US"/>
        </w:rPr>
        <w:t>z</w:t>
      </w:r>
      <w:r w:rsidR="009475B4" w:rsidRPr="00B911BD">
        <w:rPr>
          <w:rFonts w:eastAsia="Calibri"/>
          <w:sz w:val="22"/>
          <w:szCs w:val="22"/>
          <w:lang w:eastAsia="en-US"/>
        </w:rPr>
        <w:t xml:space="preserve"> doświadczeniem migracji</w:t>
      </w:r>
      <w:r w:rsidR="00152C10" w:rsidRPr="00B911BD">
        <w:rPr>
          <w:rFonts w:eastAsia="Calibri"/>
          <w:sz w:val="22"/>
          <w:szCs w:val="22"/>
          <w:lang w:eastAsia="en-US"/>
        </w:rPr>
        <w:t xml:space="preserve"> </w:t>
      </w:r>
      <w:r w:rsidRPr="00B911BD">
        <w:rPr>
          <w:rFonts w:eastAsia="Calibri"/>
          <w:sz w:val="22"/>
          <w:szCs w:val="22"/>
          <w:lang w:eastAsia="en-US"/>
        </w:rPr>
        <w:t xml:space="preserve">oraz możliwości optymalizacji procesów edukacji i integracji w środowisku zróżnicowanym kulturowo; </w:t>
      </w:r>
    </w:p>
    <w:p w14:paraId="1AC87407" w14:textId="0E1096FB" w:rsidR="00DF7058" w:rsidRPr="00B911BD" w:rsidRDefault="006534AE" w:rsidP="008F26A7">
      <w:pPr>
        <w:pStyle w:val="Akapitzlist"/>
        <w:numPr>
          <w:ilvl w:val="0"/>
          <w:numId w:val="1"/>
        </w:numPr>
        <w:ind w:left="364"/>
        <w:jc w:val="both"/>
        <w:rPr>
          <w:rFonts w:eastAsia="Calibri"/>
          <w:sz w:val="22"/>
          <w:szCs w:val="22"/>
          <w:lang w:eastAsia="en-US"/>
        </w:rPr>
      </w:pPr>
      <w:r w:rsidRPr="00B911BD">
        <w:rPr>
          <w:sz w:val="22"/>
          <w:szCs w:val="22"/>
        </w:rPr>
        <w:t>rozwój</w:t>
      </w:r>
      <w:r w:rsidR="0016137D" w:rsidRPr="00B911BD">
        <w:rPr>
          <w:sz w:val="22"/>
          <w:szCs w:val="22"/>
        </w:rPr>
        <w:t xml:space="preserve"> umiejętności diagnozowania </w:t>
      </w:r>
      <w:r w:rsidR="009475B4" w:rsidRPr="00B911BD">
        <w:rPr>
          <w:sz w:val="22"/>
          <w:szCs w:val="22"/>
        </w:rPr>
        <w:t xml:space="preserve">potrzeb uczniów ze środowiska migracyjnego </w:t>
      </w:r>
      <w:r w:rsidR="0016137D" w:rsidRPr="00B911BD">
        <w:rPr>
          <w:sz w:val="22"/>
          <w:szCs w:val="22"/>
        </w:rPr>
        <w:t xml:space="preserve">oraz projektowania procesu edukacyjno-wychowawczego w </w:t>
      </w:r>
      <w:r w:rsidR="009475B4" w:rsidRPr="00B911BD">
        <w:rPr>
          <w:sz w:val="22"/>
          <w:szCs w:val="22"/>
        </w:rPr>
        <w:t>szkole zróżnicowanej kulturowo</w:t>
      </w:r>
      <w:r w:rsidR="004630A1" w:rsidRPr="00B911BD">
        <w:rPr>
          <w:sz w:val="22"/>
          <w:szCs w:val="22"/>
        </w:rPr>
        <w:t>;</w:t>
      </w:r>
    </w:p>
    <w:p w14:paraId="6C026B96" w14:textId="0CB50DD4" w:rsidR="0016137D" w:rsidRPr="00B911BD" w:rsidRDefault="003B1723" w:rsidP="008F26A7">
      <w:pPr>
        <w:pStyle w:val="Akapitzlist"/>
        <w:numPr>
          <w:ilvl w:val="0"/>
          <w:numId w:val="1"/>
        </w:numPr>
        <w:ind w:left="364"/>
        <w:jc w:val="both"/>
        <w:rPr>
          <w:rFonts w:eastAsia="Calibri"/>
          <w:sz w:val="22"/>
          <w:szCs w:val="22"/>
          <w:lang w:eastAsia="en-US"/>
        </w:rPr>
      </w:pPr>
      <w:r w:rsidRPr="00B911BD">
        <w:rPr>
          <w:rFonts w:eastAsia="Calibri"/>
          <w:sz w:val="22"/>
          <w:szCs w:val="22"/>
          <w:lang w:eastAsia="en-US"/>
        </w:rPr>
        <w:t xml:space="preserve">rozwój </w:t>
      </w:r>
      <w:r w:rsidR="003E7C4B" w:rsidRPr="00B911BD">
        <w:rPr>
          <w:rFonts w:eastAsia="Calibri"/>
          <w:sz w:val="22"/>
          <w:szCs w:val="22"/>
          <w:lang w:eastAsia="en-US"/>
        </w:rPr>
        <w:t xml:space="preserve">umiejętności </w:t>
      </w:r>
      <w:r w:rsidR="00EE0B0B">
        <w:rPr>
          <w:rFonts w:eastAsia="Calibri"/>
          <w:sz w:val="22"/>
          <w:szCs w:val="22"/>
          <w:lang w:eastAsia="en-US"/>
        </w:rPr>
        <w:t xml:space="preserve">wzmacniania </w:t>
      </w:r>
      <w:r w:rsidR="003E7C4B" w:rsidRPr="00B911BD">
        <w:rPr>
          <w:rFonts w:eastAsia="Calibri"/>
          <w:sz w:val="22"/>
          <w:szCs w:val="22"/>
          <w:lang w:eastAsia="en-US"/>
        </w:rPr>
        <w:t xml:space="preserve">cech liderskich wśród dzieci i młodzieży z doświadczeniem migracji </w:t>
      </w:r>
      <w:r w:rsidR="00EE0B0B">
        <w:rPr>
          <w:rFonts w:eastAsia="Calibri"/>
          <w:sz w:val="22"/>
          <w:szCs w:val="22"/>
          <w:lang w:eastAsia="en-US"/>
        </w:rPr>
        <w:t xml:space="preserve">(w kontekście </w:t>
      </w:r>
      <w:r w:rsidR="003E7C4B" w:rsidRPr="00B911BD">
        <w:rPr>
          <w:rFonts w:eastAsia="Calibri"/>
          <w:sz w:val="22"/>
          <w:szCs w:val="22"/>
          <w:lang w:eastAsia="en-US"/>
        </w:rPr>
        <w:t>pracy na rzecz własnego środowiska i społeczności lokalnej</w:t>
      </w:r>
      <w:r w:rsidR="00EE0B0B">
        <w:rPr>
          <w:rFonts w:eastAsia="Calibri"/>
          <w:sz w:val="22"/>
          <w:szCs w:val="22"/>
          <w:lang w:eastAsia="en-US"/>
        </w:rPr>
        <w:t>)</w:t>
      </w:r>
      <w:r w:rsidR="003E7C4B" w:rsidRPr="00B911BD">
        <w:rPr>
          <w:rFonts w:eastAsia="Calibri"/>
          <w:sz w:val="22"/>
          <w:szCs w:val="22"/>
          <w:lang w:eastAsia="en-US"/>
        </w:rPr>
        <w:t xml:space="preserve">. </w:t>
      </w:r>
    </w:p>
    <w:p w14:paraId="1A8B9DC3" w14:textId="60D5C88D" w:rsidR="00BC7226" w:rsidRPr="00D97A95" w:rsidRDefault="00BC7226" w:rsidP="00BC7226">
      <w:pPr>
        <w:pStyle w:val="Akapitzlist"/>
        <w:ind w:left="0"/>
        <w:jc w:val="both"/>
        <w:rPr>
          <w:rFonts w:eastAsia="Calibri"/>
          <w:sz w:val="16"/>
          <w:szCs w:val="16"/>
          <w:lang w:eastAsia="en-US"/>
        </w:rPr>
      </w:pPr>
    </w:p>
    <w:p w14:paraId="1E4C43F3" w14:textId="2F61E517" w:rsidR="00394B1A" w:rsidRDefault="00CA4FD0" w:rsidP="003E7C4B">
      <w:pPr>
        <w:pStyle w:val="Akapitzlist"/>
        <w:spacing w:after="200"/>
        <w:jc w:val="right"/>
        <w:rPr>
          <w:rFonts w:eastAsia="Calibri"/>
          <w:b/>
          <w:sz w:val="22"/>
          <w:szCs w:val="22"/>
          <w:lang w:eastAsia="en-US"/>
        </w:rPr>
      </w:pPr>
      <w:r>
        <w:rPr>
          <w:rFonts w:eastAsia="Calibri"/>
          <w:b/>
          <w:sz w:val="22"/>
          <w:szCs w:val="22"/>
          <w:lang w:eastAsia="en-US"/>
        </w:rPr>
        <w:t>Serdecznie z</w:t>
      </w:r>
      <w:r w:rsidR="00394B1A" w:rsidRPr="00D97A95">
        <w:rPr>
          <w:rFonts w:eastAsia="Calibri"/>
          <w:b/>
          <w:sz w:val="22"/>
          <w:szCs w:val="22"/>
          <w:lang w:eastAsia="en-US"/>
        </w:rPr>
        <w:t>apraszamy do udziału w Szkole,</w:t>
      </w:r>
    </w:p>
    <w:p w14:paraId="5142082A" w14:textId="77777777" w:rsidR="00D97A95" w:rsidRPr="00D97A95" w:rsidRDefault="00D97A95" w:rsidP="003E7C4B">
      <w:pPr>
        <w:pStyle w:val="Akapitzlist"/>
        <w:spacing w:after="200"/>
        <w:jc w:val="right"/>
        <w:rPr>
          <w:rFonts w:eastAsia="Calibri"/>
          <w:b/>
          <w:sz w:val="12"/>
          <w:szCs w:val="12"/>
          <w:lang w:eastAsia="en-US"/>
        </w:rPr>
      </w:pPr>
    </w:p>
    <w:p w14:paraId="76B00AA0" w14:textId="653E338B" w:rsidR="003E7C4B" w:rsidRDefault="00EF1AD5" w:rsidP="003E7C4B">
      <w:pPr>
        <w:pStyle w:val="Akapitzlist"/>
        <w:spacing w:after="200"/>
        <w:jc w:val="right"/>
        <w:rPr>
          <w:rFonts w:eastAsia="Calibri"/>
          <w:sz w:val="22"/>
          <w:szCs w:val="22"/>
          <w:lang w:eastAsia="en-US"/>
        </w:rPr>
      </w:pPr>
      <w:r>
        <w:rPr>
          <w:rFonts w:eastAsia="Calibri"/>
          <w:noProof/>
        </w:rPr>
        <w:drawing>
          <wp:anchor distT="0" distB="0" distL="114300" distR="114300" simplePos="0" relativeHeight="251659264" behindDoc="0" locked="0" layoutInCell="1" allowOverlap="1" wp14:anchorId="14F9314E" wp14:editId="134944D6">
            <wp:simplePos x="0" y="0"/>
            <wp:positionH relativeFrom="column">
              <wp:posOffset>3253105</wp:posOffset>
            </wp:positionH>
            <wp:positionV relativeFrom="paragraph">
              <wp:posOffset>133985</wp:posOffset>
            </wp:positionV>
            <wp:extent cx="2415540" cy="441960"/>
            <wp:effectExtent l="0" t="0" r="381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315_090157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5540" cy="441960"/>
                    </a:xfrm>
                    <a:prstGeom prst="rect">
                      <a:avLst/>
                    </a:prstGeom>
                  </pic:spPr>
                </pic:pic>
              </a:graphicData>
            </a:graphic>
            <wp14:sizeRelH relativeFrom="page">
              <wp14:pctWidth>0</wp14:pctWidth>
            </wp14:sizeRelH>
            <wp14:sizeRelV relativeFrom="page">
              <wp14:pctHeight>0</wp14:pctHeight>
            </wp14:sizeRelV>
          </wp:anchor>
        </w:drawing>
      </w:r>
      <w:r w:rsidR="003E7C4B" w:rsidRPr="0033445D">
        <w:rPr>
          <w:rFonts w:eastAsia="Calibri"/>
          <w:sz w:val="22"/>
          <w:szCs w:val="22"/>
          <w:lang w:eastAsia="en-US"/>
        </w:rPr>
        <w:t xml:space="preserve">Mentor II Szkoły Edukacji Międzykulturowej, </w:t>
      </w:r>
    </w:p>
    <w:p w14:paraId="57C1707F" w14:textId="68AEC853" w:rsidR="00F84BFB" w:rsidRPr="00135F9C" w:rsidRDefault="00F84BFB" w:rsidP="003E7C4B">
      <w:pPr>
        <w:pStyle w:val="Akapitzlist"/>
        <w:spacing w:after="200"/>
        <w:jc w:val="right"/>
        <w:rPr>
          <w:rFonts w:eastAsia="Calibri"/>
          <w:sz w:val="32"/>
          <w:szCs w:val="32"/>
          <w:lang w:eastAsia="en-US"/>
        </w:rPr>
      </w:pPr>
    </w:p>
    <w:p w14:paraId="02FB45EE" w14:textId="163777B1" w:rsidR="003E7C4B" w:rsidRPr="00EF1AD5" w:rsidRDefault="00EF1AD5" w:rsidP="00135F9C">
      <w:pPr>
        <w:pStyle w:val="Akapitzlist"/>
        <w:spacing w:before="120" w:after="200"/>
        <w:ind w:right="567"/>
        <w:jc w:val="right"/>
        <w:rPr>
          <w:rFonts w:eastAsia="Calibri"/>
          <w:lang w:eastAsia="en-US"/>
        </w:rPr>
      </w:pPr>
      <w:r w:rsidRPr="00EF1AD5">
        <w:rPr>
          <w:rFonts w:eastAsia="Calibri"/>
          <w:lang w:eastAsia="en-US"/>
        </w:rPr>
        <w:t xml:space="preserve">dr Anna </w:t>
      </w:r>
      <w:proofErr w:type="spellStart"/>
      <w:r w:rsidRPr="00EF1AD5">
        <w:rPr>
          <w:rFonts w:eastAsia="Calibri"/>
          <w:lang w:eastAsia="en-US"/>
        </w:rPr>
        <w:t>Młynarczuk</w:t>
      </w:r>
      <w:proofErr w:type="spellEnd"/>
      <w:r w:rsidRPr="00EF1AD5">
        <w:rPr>
          <w:rFonts w:eastAsia="Calibri"/>
          <w:lang w:eastAsia="en-US"/>
        </w:rPr>
        <w:t>-Sokołowska</w:t>
      </w:r>
    </w:p>
    <w:p w14:paraId="59F5ED1C" w14:textId="77777777" w:rsidR="0033445D" w:rsidRPr="0033445D" w:rsidRDefault="0033445D" w:rsidP="003E7C4B">
      <w:pPr>
        <w:pStyle w:val="Akapitzlist"/>
        <w:spacing w:after="200"/>
        <w:jc w:val="right"/>
        <w:rPr>
          <w:rFonts w:eastAsia="Calibri"/>
          <w:sz w:val="22"/>
          <w:szCs w:val="22"/>
          <w:lang w:eastAsia="en-US"/>
        </w:rPr>
      </w:pPr>
    </w:p>
    <w:p w14:paraId="4A7A4486" w14:textId="77777777" w:rsidR="000E2F7E" w:rsidRPr="00623D92" w:rsidRDefault="000E2F7E" w:rsidP="000E2F7E">
      <w:pPr>
        <w:widowControl w:val="0"/>
        <w:suppressAutoHyphens/>
        <w:autoSpaceDN w:val="0"/>
        <w:spacing w:after="120" w:line="360" w:lineRule="auto"/>
        <w:jc w:val="center"/>
        <w:textAlignment w:val="baseline"/>
        <w:rPr>
          <w:rFonts w:eastAsia="Calibri"/>
          <w:b/>
          <w:kern w:val="3"/>
          <w:sz w:val="24"/>
          <w:szCs w:val="24"/>
          <w:lang w:eastAsia="zh-CN"/>
        </w:rPr>
      </w:pPr>
      <w:r w:rsidRPr="00623D92">
        <w:rPr>
          <w:rFonts w:eastAsia="Calibri"/>
          <w:b/>
          <w:kern w:val="3"/>
          <w:sz w:val="24"/>
          <w:szCs w:val="24"/>
          <w:lang w:eastAsia="zh-CN"/>
        </w:rPr>
        <w:t>INFORMACJE ORGANIZACYJNE</w:t>
      </w:r>
    </w:p>
    <w:p w14:paraId="422A3195" w14:textId="564D78F2" w:rsidR="009F44F8" w:rsidRPr="0033445D" w:rsidRDefault="000E2F7E" w:rsidP="009F44F8">
      <w:pPr>
        <w:widowControl w:val="0"/>
        <w:numPr>
          <w:ilvl w:val="0"/>
          <w:numId w:val="2"/>
        </w:numPr>
        <w:suppressAutoHyphens/>
        <w:autoSpaceDN w:val="0"/>
        <w:spacing w:after="120"/>
        <w:contextualSpacing/>
        <w:jc w:val="both"/>
        <w:textAlignment w:val="baseline"/>
        <w:rPr>
          <w:rFonts w:eastAsia="Calibri"/>
          <w:kern w:val="3"/>
          <w:sz w:val="22"/>
          <w:szCs w:val="22"/>
          <w:lang w:eastAsia="zh-CN"/>
        </w:rPr>
      </w:pPr>
      <w:r w:rsidRPr="0033445D">
        <w:rPr>
          <w:rFonts w:eastAsia="Calibri"/>
          <w:b/>
          <w:kern w:val="3"/>
          <w:sz w:val="22"/>
          <w:szCs w:val="22"/>
          <w:lang w:eastAsia="zh-CN"/>
        </w:rPr>
        <w:t>Termin</w:t>
      </w:r>
    </w:p>
    <w:p w14:paraId="3C1ABD2C" w14:textId="3A7FAA16" w:rsidR="003121CC" w:rsidRPr="00134A8E" w:rsidRDefault="000E2F7E" w:rsidP="009F44F8">
      <w:pPr>
        <w:widowControl w:val="0"/>
        <w:suppressAutoHyphens/>
        <w:autoSpaceDN w:val="0"/>
        <w:spacing w:after="120"/>
        <w:ind w:left="720"/>
        <w:contextualSpacing/>
        <w:jc w:val="both"/>
        <w:textAlignment w:val="baseline"/>
        <w:rPr>
          <w:rFonts w:eastAsia="Calibri"/>
          <w:kern w:val="3"/>
          <w:sz w:val="22"/>
          <w:szCs w:val="22"/>
          <w:lang w:eastAsia="zh-CN"/>
        </w:rPr>
      </w:pPr>
      <w:r w:rsidRPr="00134A8E">
        <w:rPr>
          <w:rFonts w:eastAsia="Calibri"/>
          <w:kern w:val="3"/>
          <w:sz w:val="22"/>
          <w:szCs w:val="22"/>
          <w:lang w:eastAsia="zh-CN"/>
        </w:rPr>
        <w:t xml:space="preserve">Program </w:t>
      </w:r>
      <w:r w:rsidR="00134A8E" w:rsidRPr="00134A8E">
        <w:rPr>
          <w:rFonts w:eastAsia="Calibri"/>
          <w:kern w:val="3"/>
          <w:sz w:val="22"/>
          <w:szCs w:val="22"/>
          <w:lang w:eastAsia="zh-CN"/>
        </w:rPr>
        <w:t>S</w:t>
      </w:r>
      <w:r w:rsidRPr="00134A8E">
        <w:rPr>
          <w:rFonts w:eastAsia="Calibri"/>
          <w:kern w:val="3"/>
          <w:sz w:val="22"/>
          <w:szCs w:val="22"/>
          <w:lang w:eastAsia="zh-CN"/>
        </w:rPr>
        <w:t xml:space="preserve">zkoły będzie realizowany podczas dwóch zjazdów. Pierwszy odbędzie się w dniach </w:t>
      </w:r>
      <w:r w:rsidR="00841AFF" w:rsidRPr="00134A8E">
        <w:rPr>
          <w:rFonts w:eastAsia="Calibri"/>
          <w:kern w:val="3"/>
          <w:sz w:val="22"/>
          <w:szCs w:val="22"/>
          <w:lang w:eastAsia="zh-CN"/>
        </w:rPr>
        <w:t xml:space="preserve">8 – 10 kwietnia </w:t>
      </w:r>
      <w:r w:rsidRPr="00134A8E">
        <w:rPr>
          <w:rFonts w:eastAsia="Calibri"/>
          <w:kern w:val="3"/>
          <w:sz w:val="22"/>
          <w:szCs w:val="22"/>
          <w:lang w:eastAsia="zh-CN"/>
        </w:rPr>
        <w:t xml:space="preserve">2022 r., drugi w terminie </w:t>
      </w:r>
      <w:r w:rsidR="00841AFF" w:rsidRPr="00134A8E">
        <w:rPr>
          <w:rFonts w:eastAsia="Calibri"/>
          <w:kern w:val="3"/>
          <w:sz w:val="22"/>
          <w:szCs w:val="22"/>
          <w:lang w:eastAsia="zh-CN"/>
        </w:rPr>
        <w:t xml:space="preserve">6 – 7 maja </w:t>
      </w:r>
      <w:r w:rsidRPr="00134A8E">
        <w:rPr>
          <w:rFonts w:eastAsia="Calibri"/>
          <w:kern w:val="3"/>
          <w:sz w:val="22"/>
          <w:szCs w:val="22"/>
          <w:lang w:eastAsia="zh-CN"/>
        </w:rPr>
        <w:t xml:space="preserve">2022 r. </w:t>
      </w:r>
    </w:p>
    <w:p w14:paraId="2E1061A7" w14:textId="77777777" w:rsidR="003121CC" w:rsidRPr="0033445D" w:rsidRDefault="003121CC" w:rsidP="00090057">
      <w:pPr>
        <w:widowControl w:val="0"/>
        <w:suppressAutoHyphens/>
        <w:autoSpaceDN w:val="0"/>
        <w:ind w:left="720"/>
        <w:contextualSpacing/>
        <w:jc w:val="both"/>
        <w:textAlignment w:val="baseline"/>
        <w:rPr>
          <w:rFonts w:eastAsia="Calibri"/>
          <w:kern w:val="3"/>
          <w:sz w:val="22"/>
          <w:szCs w:val="22"/>
          <w:lang w:eastAsia="zh-CN"/>
        </w:rPr>
      </w:pPr>
    </w:p>
    <w:p w14:paraId="19BC3462" w14:textId="4532E255" w:rsidR="003121CC" w:rsidRPr="0033445D" w:rsidRDefault="003121CC" w:rsidP="003121CC">
      <w:pPr>
        <w:pStyle w:val="Akapitzlist"/>
        <w:widowControl w:val="0"/>
        <w:numPr>
          <w:ilvl w:val="0"/>
          <w:numId w:val="2"/>
        </w:numPr>
        <w:suppressAutoHyphens/>
        <w:autoSpaceDN w:val="0"/>
        <w:spacing w:after="120"/>
        <w:jc w:val="both"/>
        <w:textAlignment w:val="baseline"/>
        <w:rPr>
          <w:rFonts w:eastAsia="Calibri"/>
          <w:b/>
          <w:kern w:val="3"/>
          <w:sz w:val="22"/>
          <w:szCs w:val="22"/>
          <w:lang w:eastAsia="zh-CN"/>
        </w:rPr>
      </w:pPr>
      <w:r w:rsidRPr="0033445D">
        <w:rPr>
          <w:rFonts w:eastAsia="Calibri"/>
          <w:b/>
          <w:kern w:val="3"/>
          <w:sz w:val="22"/>
          <w:szCs w:val="22"/>
          <w:lang w:eastAsia="zh-CN"/>
        </w:rPr>
        <w:t>Organizator</w:t>
      </w:r>
    </w:p>
    <w:p w14:paraId="236AF7CC" w14:textId="0FC70DE0" w:rsidR="003121CC" w:rsidRPr="00262E62" w:rsidRDefault="003121CC" w:rsidP="008F26A7">
      <w:pPr>
        <w:pStyle w:val="Akapitzlist"/>
        <w:widowControl w:val="0"/>
        <w:suppressAutoHyphens/>
        <w:autoSpaceDN w:val="0"/>
        <w:jc w:val="both"/>
        <w:textAlignment w:val="baseline"/>
        <w:rPr>
          <w:rFonts w:eastAsia="Calibri"/>
          <w:kern w:val="3"/>
          <w:sz w:val="22"/>
          <w:szCs w:val="22"/>
          <w:lang w:eastAsia="zh-CN"/>
        </w:rPr>
      </w:pPr>
      <w:r w:rsidRPr="00262E62">
        <w:rPr>
          <w:rFonts w:eastAsia="Calibri"/>
          <w:kern w:val="3"/>
          <w:sz w:val="22"/>
          <w:szCs w:val="22"/>
          <w:lang w:eastAsia="zh-CN"/>
        </w:rPr>
        <w:t>Fundacja Otwartej Edukacji</w:t>
      </w:r>
      <w:r w:rsidR="00841AFF" w:rsidRPr="00262E62">
        <w:rPr>
          <w:rFonts w:eastAsia="Calibri"/>
          <w:kern w:val="3"/>
          <w:sz w:val="22"/>
          <w:szCs w:val="22"/>
          <w:lang w:eastAsia="zh-CN"/>
        </w:rPr>
        <w:t xml:space="preserve">, </w:t>
      </w:r>
      <w:r w:rsidRPr="00262E62">
        <w:rPr>
          <w:rFonts w:eastAsia="Calibri"/>
          <w:kern w:val="3"/>
          <w:sz w:val="22"/>
          <w:szCs w:val="22"/>
          <w:lang w:eastAsia="zh-CN"/>
        </w:rPr>
        <w:t>Katedr</w:t>
      </w:r>
      <w:r w:rsidR="00841AFF" w:rsidRPr="00262E62">
        <w:rPr>
          <w:rFonts w:eastAsia="Calibri"/>
          <w:kern w:val="3"/>
          <w:sz w:val="22"/>
          <w:szCs w:val="22"/>
          <w:lang w:eastAsia="zh-CN"/>
        </w:rPr>
        <w:t>a</w:t>
      </w:r>
      <w:r w:rsidRPr="00262E62">
        <w:rPr>
          <w:rFonts w:eastAsia="Calibri"/>
          <w:kern w:val="3"/>
          <w:sz w:val="22"/>
          <w:szCs w:val="22"/>
          <w:lang w:eastAsia="zh-CN"/>
        </w:rPr>
        <w:t xml:space="preserve"> Edukacji Międzykulturowej </w:t>
      </w:r>
      <w:r w:rsidR="008629A6" w:rsidRPr="00262E62">
        <w:rPr>
          <w:rFonts w:eastAsia="Calibri"/>
          <w:kern w:val="3"/>
          <w:sz w:val="22"/>
          <w:szCs w:val="22"/>
          <w:lang w:eastAsia="zh-CN"/>
        </w:rPr>
        <w:t xml:space="preserve">i Elementarnej </w:t>
      </w:r>
      <w:r w:rsidRPr="00262E62">
        <w:rPr>
          <w:rFonts w:eastAsia="Calibri"/>
          <w:kern w:val="3"/>
          <w:sz w:val="22"/>
          <w:szCs w:val="22"/>
          <w:lang w:eastAsia="zh-CN"/>
        </w:rPr>
        <w:t>Wydziału Nauk o Edukacji Uniwersytetu w Białymstoku</w:t>
      </w:r>
      <w:r w:rsidR="00841AFF" w:rsidRPr="00262E62">
        <w:rPr>
          <w:rFonts w:eastAsia="Calibri"/>
          <w:kern w:val="3"/>
          <w:sz w:val="22"/>
          <w:szCs w:val="22"/>
          <w:lang w:eastAsia="zh-CN"/>
        </w:rPr>
        <w:t xml:space="preserve">, </w:t>
      </w:r>
      <w:r w:rsidR="008629A6" w:rsidRPr="00262E62">
        <w:rPr>
          <w:rFonts w:eastAsia="Calibri"/>
          <w:kern w:val="3"/>
          <w:sz w:val="22"/>
          <w:szCs w:val="22"/>
          <w:lang w:eastAsia="zh-CN"/>
        </w:rPr>
        <w:t>Szkoł</w:t>
      </w:r>
      <w:r w:rsidR="00841AFF" w:rsidRPr="00262E62">
        <w:rPr>
          <w:rFonts w:eastAsia="Calibri"/>
          <w:kern w:val="3"/>
          <w:sz w:val="22"/>
          <w:szCs w:val="22"/>
          <w:lang w:eastAsia="zh-CN"/>
        </w:rPr>
        <w:t>a</w:t>
      </w:r>
      <w:r w:rsidR="008629A6" w:rsidRPr="00262E62">
        <w:rPr>
          <w:rFonts w:eastAsia="Calibri"/>
          <w:kern w:val="3"/>
          <w:sz w:val="22"/>
          <w:szCs w:val="22"/>
          <w:lang w:eastAsia="zh-CN"/>
        </w:rPr>
        <w:t xml:space="preserve"> Podstawow</w:t>
      </w:r>
      <w:r w:rsidR="00841AFF" w:rsidRPr="00262E62">
        <w:rPr>
          <w:rFonts w:eastAsia="Calibri"/>
          <w:kern w:val="3"/>
          <w:sz w:val="22"/>
          <w:szCs w:val="22"/>
          <w:lang w:eastAsia="zh-CN"/>
        </w:rPr>
        <w:t>a</w:t>
      </w:r>
      <w:r w:rsidR="008629A6" w:rsidRPr="00262E62">
        <w:rPr>
          <w:rFonts w:eastAsia="Calibri"/>
          <w:kern w:val="3"/>
          <w:sz w:val="22"/>
          <w:szCs w:val="22"/>
          <w:lang w:eastAsia="zh-CN"/>
        </w:rPr>
        <w:t xml:space="preserve"> nr 20 w Białymstoku</w:t>
      </w:r>
      <w:r w:rsidR="00262E62" w:rsidRPr="00262E62">
        <w:rPr>
          <w:rFonts w:eastAsia="Calibri"/>
          <w:kern w:val="3"/>
          <w:sz w:val="22"/>
          <w:szCs w:val="22"/>
          <w:lang w:eastAsia="zh-CN"/>
        </w:rPr>
        <w:t>.</w:t>
      </w:r>
    </w:p>
    <w:p w14:paraId="19D17930" w14:textId="77777777" w:rsidR="008F26A7" w:rsidRPr="008F26A7" w:rsidRDefault="008F26A7" w:rsidP="00090057">
      <w:pPr>
        <w:widowControl w:val="0"/>
        <w:suppressAutoHyphens/>
        <w:autoSpaceDN w:val="0"/>
        <w:ind w:left="720"/>
        <w:jc w:val="both"/>
        <w:textAlignment w:val="baseline"/>
        <w:rPr>
          <w:rFonts w:eastAsia="Calibri"/>
          <w:kern w:val="3"/>
          <w:sz w:val="22"/>
          <w:szCs w:val="22"/>
          <w:lang w:eastAsia="zh-CN"/>
        </w:rPr>
      </w:pPr>
    </w:p>
    <w:p w14:paraId="4A6F00E2" w14:textId="45963CB8" w:rsidR="009F44F8" w:rsidRPr="0033445D" w:rsidRDefault="000E2F7E" w:rsidP="009F44F8">
      <w:pPr>
        <w:widowControl w:val="0"/>
        <w:numPr>
          <w:ilvl w:val="0"/>
          <w:numId w:val="2"/>
        </w:numPr>
        <w:suppressAutoHyphens/>
        <w:autoSpaceDN w:val="0"/>
        <w:spacing w:after="120"/>
        <w:contextualSpacing/>
        <w:jc w:val="both"/>
        <w:textAlignment w:val="baseline"/>
        <w:rPr>
          <w:rFonts w:eastAsia="Calibri"/>
          <w:kern w:val="3"/>
          <w:sz w:val="22"/>
          <w:szCs w:val="22"/>
          <w:lang w:eastAsia="zh-CN"/>
        </w:rPr>
      </w:pPr>
      <w:r w:rsidRPr="0033445D">
        <w:rPr>
          <w:rFonts w:eastAsia="Calibri"/>
          <w:b/>
          <w:kern w:val="3"/>
          <w:sz w:val="22"/>
          <w:szCs w:val="22"/>
          <w:lang w:eastAsia="zh-CN"/>
        </w:rPr>
        <w:t>Miejsce</w:t>
      </w:r>
    </w:p>
    <w:p w14:paraId="7E188FF7" w14:textId="3F6D9EAB" w:rsidR="00394B1A" w:rsidRDefault="00134A8E" w:rsidP="00394B1A">
      <w:pPr>
        <w:widowControl w:val="0"/>
        <w:suppressAutoHyphens/>
        <w:autoSpaceDN w:val="0"/>
        <w:spacing w:after="120"/>
        <w:ind w:left="720"/>
        <w:contextualSpacing/>
        <w:jc w:val="both"/>
        <w:textAlignment w:val="baseline"/>
        <w:rPr>
          <w:rFonts w:eastAsia="Calibri"/>
          <w:kern w:val="3"/>
          <w:sz w:val="22"/>
          <w:szCs w:val="22"/>
          <w:lang w:eastAsia="zh-CN"/>
        </w:rPr>
      </w:pPr>
      <w:r>
        <w:rPr>
          <w:rFonts w:eastAsia="Calibri"/>
          <w:kern w:val="3"/>
          <w:sz w:val="22"/>
          <w:szCs w:val="22"/>
          <w:lang w:eastAsia="zh-CN"/>
        </w:rPr>
        <w:t xml:space="preserve">Tykocin, </w:t>
      </w:r>
      <w:r w:rsidRPr="00134A8E">
        <w:rPr>
          <w:rFonts w:eastAsia="Calibri"/>
          <w:kern w:val="3"/>
          <w:sz w:val="22"/>
          <w:szCs w:val="22"/>
          <w:lang w:eastAsia="zh-CN"/>
        </w:rPr>
        <w:t>Alumnat Restauracja i Noclegi</w:t>
      </w:r>
      <w:r>
        <w:rPr>
          <w:rFonts w:eastAsia="Calibri"/>
          <w:kern w:val="3"/>
          <w:sz w:val="22"/>
          <w:szCs w:val="22"/>
          <w:lang w:eastAsia="zh-CN"/>
        </w:rPr>
        <w:t xml:space="preserve">, </w:t>
      </w:r>
      <w:r w:rsidRPr="00134A8E">
        <w:rPr>
          <w:rFonts w:eastAsia="Calibri"/>
          <w:kern w:val="3"/>
          <w:sz w:val="22"/>
          <w:szCs w:val="22"/>
          <w:lang w:eastAsia="zh-CN"/>
        </w:rPr>
        <w:t>ul. Poświętna 1</w:t>
      </w:r>
      <w:r>
        <w:rPr>
          <w:rFonts w:eastAsia="Calibri"/>
          <w:kern w:val="3"/>
          <w:sz w:val="22"/>
          <w:szCs w:val="22"/>
          <w:lang w:eastAsia="zh-CN"/>
        </w:rPr>
        <w:t xml:space="preserve">, </w:t>
      </w:r>
      <w:hyperlink r:id="rId9" w:history="1">
        <w:r w:rsidRPr="00134A8E">
          <w:rPr>
            <w:rStyle w:val="Hipercze"/>
            <w:rFonts w:eastAsia="Calibri"/>
            <w:color w:val="auto"/>
            <w:kern w:val="3"/>
            <w:sz w:val="22"/>
            <w:szCs w:val="22"/>
            <w:u w:val="none"/>
            <w:lang w:eastAsia="zh-CN"/>
          </w:rPr>
          <w:t>http://alumnat.eu/</w:t>
        </w:r>
      </w:hyperlink>
      <w:r w:rsidRPr="00134A8E">
        <w:rPr>
          <w:rFonts w:eastAsia="Calibri"/>
          <w:kern w:val="3"/>
          <w:sz w:val="22"/>
          <w:szCs w:val="22"/>
          <w:lang w:eastAsia="zh-CN"/>
        </w:rPr>
        <w:t xml:space="preserve"> </w:t>
      </w:r>
    </w:p>
    <w:p w14:paraId="7DB36664" w14:textId="0F5800E7" w:rsidR="00394B1A" w:rsidRPr="00394B1A" w:rsidRDefault="00394B1A" w:rsidP="00394B1A">
      <w:pPr>
        <w:pStyle w:val="Akapitzlist"/>
        <w:widowControl w:val="0"/>
        <w:numPr>
          <w:ilvl w:val="0"/>
          <w:numId w:val="2"/>
        </w:numPr>
        <w:suppressAutoHyphens/>
        <w:autoSpaceDN w:val="0"/>
        <w:jc w:val="both"/>
        <w:textAlignment w:val="baseline"/>
        <w:rPr>
          <w:rFonts w:eastAsia="Calibri"/>
          <w:kern w:val="3"/>
          <w:sz w:val="22"/>
          <w:szCs w:val="22"/>
          <w:lang w:eastAsia="zh-CN"/>
        </w:rPr>
      </w:pPr>
      <w:r w:rsidRPr="00394B1A">
        <w:rPr>
          <w:rFonts w:eastAsia="Calibri"/>
          <w:b/>
          <w:kern w:val="3"/>
          <w:sz w:val="22"/>
          <w:szCs w:val="22"/>
          <w:lang w:eastAsia="zh-CN"/>
        </w:rPr>
        <w:t>Adresaci Szkoły</w:t>
      </w:r>
    </w:p>
    <w:p w14:paraId="73EF5727" w14:textId="6B2CA99A" w:rsidR="00394B1A" w:rsidRDefault="00394B1A" w:rsidP="00394B1A">
      <w:pPr>
        <w:pStyle w:val="Akapitzlist"/>
        <w:widowControl w:val="0"/>
        <w:suppressAutoHyphens/>
        <w:autoSpaceDN w:val="0"/>
        <w:ind w:left="624"/>
        <w:jc w:val="both"/>
        <w:textAlignment w:val="baseline"/>
        <w:rPr>
          <w:rFonts w:eastAsia="Calibri"/>
          <w:kern w:val="3"/>
          <w:sz w:val="22"/>
          <w:szCs w:val="22"/>
          <w:lang w:eastAsia="zh-CN"/>
        </w:rPr>
      </w:pPr>
      <w:r>
        <w:rPr>
          <w:rFonts w:eastAsia="Calibri"/>
          <w:kern w:val="3"/>
          <w:sz w:val="22"/>
          <w:szCs w:val="22"/>
          <w:lang w:eastAsia="zh-CN"/>
        </w:rPr>
        <w:t xml:space="preserve">  Osoby związane z edukacją: nauczyciele, pedagodzy, edukatorzy,</w:t>
      </w:r>
      <w:r w:rsidR="004B6043">
        <w:rPr>
          <w:rFonts w:eastAsia="Calibri"/>
          <w:kern w:val="3"/>
          <w:sz w:val="22"/>
          <w:szCs w:val="22"/>
          <w:lang w:eastAsia="zh-CN"/>
        </w:rPr>
        <w:t xml:space="preserve"> wolontariusze,</w:t>
      </w:r>
      <w:r>
        <w:rPr>
          <w:rFonts w:eastAsia="Calibri"/>
          <w:kern w:val="3"/>
          <w:sz w:val="22"/>
          <w:szCs w:val="22"/>
          <w:lang w:eastAsia="zh-CN"/>
        </w:rPr>
        <w:t xml:space="preserve"> itd.</w:t>
      </w:r>
      <w:bookmarkStart w:id="0" w:name="_GoBack"/>
      <w:bookmarkEnd w:id="0"/>
    </w:p>
    <w:p w14:paraId="1F42AEA3" w14:textId="77777777" w:rsidR="00394B1A" w:rsidRPr="00394B1A" w:rsidRDefault="00394B1A" w:rsidP="00394B1A">
      <w:pPr>
        <w:pStyle w:val="Akapitzlist"/>
        <w:widowControl w:val="0"/>
        <w:suppressAutoHyphens/>
        <w:autoSpaceDN w:val="0"/>
        <w:spacing w:after="120"/>
        <w:jc w:val="both"/>
        <w:textAlignment w:val="baseline"/>
        <w:rPr>
          <w:rFonts w:eastAsia="Calibri"/>
          <w:kern w:val="3"/>
          <w:sz w:val="22"/>
          <w:szCs w:val="22"/>
          <w:lang w:eastAsia="zh-CN"/>
        </w:rPr>
      </w:pPr>
    </w:p>
    <w:p w14:paraId="747B3439" w14:textId="4C8A68D0" w:rsidR="009F44F8" w:rsidRPr="00394B1A" w:rsidRDefault="000E2F7E" w:rsidP="009F44F8">
      <w:pPr>
        <w:pStyle w:val="Akapitzlist"/>
        <w:widowControl w:val="0"/>
        <w:numPr>
          <w:ilvl w:val="0"/>
          <w:numId w:val="2"/>
        </w:numPr>
        <w:suppressAutoHyphens/>
        <w:autoSpaceDN w:val="0"/>
        <w:spacing w:after="120"/>
        <w:jc w:val="both"/>
        <w:textAlignment w:val="baseline"/>
        <w:rPr>
          <w:rFonts w:eastAsia="Calibri"/>
          <w:kern w:val="3"/>
          <w:sz w:val="22"/>
          <w:szCs w:val="22"/>
          <w:lang w:eastAsia="zh-CN"/>
        </w:rPr>
      </w:pPr>
      <w:r w:rsidRPr="0033445D">
        <w:rPr>
          <w:rFonts w:eastAsia="Calibri"/>
          <w:b/>
          <w:color w:val="000000"/>
          <w:kern w:val="3"/>
          <w:sz w:val="22"/>
          <w:szCs w:val="22"/>
          <w:lang w:eastAsia="zh-CN"/>
        </w:rPr>
        <w:t>Rekrutacja uczestników</w:t>
      </w:r>
    </w:p>
    <w:p w14:paraId="7D678310" w14:textId="010EDC8C" w:rsidR="000E2F7E" w:rsidRDefault="000E2F7E" w:rsidP="008F26A7">
      <w:pPr>
        <w:pStyle w:val="Akapitzlist"/>
        <w:widowControl w:val="0"/>
        <w:suppressAutoHyphens/>
        <w:autoSpaceDN w:val="0"/>
        <w:jc w:val="both"/>
        <w:textAlignment w:val="baseline"/>
        <w:rPr>
          <w:rFonts w:eastAsia="SimSun"/>
          <w:kern w:val="3"/>
          <w:sz w:val="22"/>
          <w:szCs w:val="22"/>
          <w:lang w:eastAsia="zh-CN" w:bidi="hi-IN"/>
        </w:rPr>
      </w:pPr>
      <w:r w:rsidRPr="0033445D">
        <w:rPr>
          <w:rFonts w:eastAsia="Calibri"/>
          <w:color w:val="000000"/>
          <w:kern w:val="3"/>
          <w:sz w:val="22"/>
          <w:szCs w:val="22"/>
          <w:lang w:eastAsia="zh-CN"/>
        </w:rPr>
        <w:t xml:space="preserve">Osoby zainteresowane udziałem w Szkole proszone są o przesłanie </w:t>
      </w:r>
      <w:r w:rsidRPr="00464231">
        <w:rPr>
          <w:rFonts w:eastAsia="Calibri"/>
          <w:b/>
          <w:color w:val="000000"/>
          <w:kern w:val="3"/>
          <w:sz w:val="22"/>
          <w:szCs w:val="22"/>
          <w:lang w:eastAsia="zh-CN"/>
        </w:rPr>
        <w:t>karty zgłoszenia</w:t>
      </w:r>
      <w:r w:rsidR="00833E54">
        <w:rPr>
          <w:rFonts w:eastAsia="Calibri"/>
          <w:color w:val="000000"/>
          <w:kern w:val="3"/>
          <w:sz w:val="22"/>
          <w:szCs w:val="22"/>
          <w:lang w:eastAsia="zh-CN"/>
        </w:rPr>
        <w:t xml:space="preserve"> (</w:t>
      </w:r>
      <w:r w:rsidR="00101FD1">
        <w:rPr>
          <w:rFonts w:eastAsia="Calibri"/>
          <w:color w:val="000000"/>
          <w:kern w:val="3"/>
          <w:sz w:val="22"/>
          <w:szCs w:val="22"/>
          <w:lang w:eastAsia="zh-CN"/>
        </w:rPr>
        <w:t>zob. załącznik 1</w:t>
      </w:r>
      <w:r w:rsidR="00833E54">
        <w:rPr>
          <w:rFonts w:eastAsia="Calibri"/>
          <w:color w:val="000000"/>
          <w:kern w:val="3"/>
          <w:sz w:val="22"/>
          <w:szCs w:val="22"/>
          <w:lang w:eastAsia="zh-CN"/>
        </w:rPr>
        <w:t>)</w:t>
      </w:r>
      <w:r w:rsidR="00101FD1">
        <w:rPr>
          <w:rFonts w:eastAsia="Calibri"/>
          <w:color w:val="000000"/>
          <w:kern w:val="3"/>
          <w:sz w:val="22"/>
          <w:szCs w:val="22"/>
          <w:lang w:eastAsia="zh-CN"/>
        </w:rPr>
        <w:t xml:space="preserve"> wraz z zał</w:t>
      </w:r>
      <w:r w:rsidR="007D5824">
        <w:rPr>
          <w:rFonts w:eastAsia="Calibri"/>
          <w:color w:val="000000"/>
          <w:kern w:val="3"/>
          <w:sz w:val="22"/>
          <w:szCs w:val="22"/>
          <w:lang w:eastAsia="zh-CN"/>
        </w:rPr>
        <w:t xml:space="preserve">ącznikiem </w:t>
      </w:r>
      <w:r w:rsidR="00101FD1">
        <w:rPr>
          <w:rFonts w:eastAsia="Calibri"/>
          <w:color w:val="000000"/>
          <w:kern w:val="3"/>
          <w:sz w:val="22"/>
          <w:szCs w:val="22"/>
          <w:lang w:eastAsia="zh-CN"/>
        </w:rPr>
        <w:t>2</w:t>
      </w:r>
      <w:r w:rsidR="007227D8">
        <w:rPr>
          <w:rFonts w:eastAsia="Calibri"/>
          <w:color w:val="000000"/>
          <w:kern w:val="3"/>
          <w:sz w:val="22"/>
          <w:szCs w:val="22"/>
          <w:lang w:eastAsia="zh-CN"/>
        </w:rPr>
        <w:t xml:space="preserve"> </w:t>
      </w:r>
      <w:r w:rsidR="00101FD1">
        <w:rPr>
          <w:rFonts w:eastAsia="Calibri"/>
          <w:color w:val="000000"/>
          <w:kern w:val="3"/>
          <w:sz w:val="22"/>
          <w:szCs w:val="22"/>
          <w:lang w:eastAsia="zh-CN"/>
        </w:rPr>
        <w:t>(</w:t>
      </w:r>
      <w:r w:rsidRPr="0033445D">
        <w:rPr>
          <w:rFonts w:eastAsia="Calibri"/>
          <w:color w:val="000000"/>
          <w:kern w:val="3"/>
          <w:sz w:val="22"/>
          <w:szCs w:val="22"/>
          <w:lang w:eastAsia="zh-CN"/>
        </w:rPr>
        <w:t>dostępn</w:t>
      </w:r>
      <w:r w:rsidR="00101FD1">
        <w:rPr>
          <w:rFonts w:eastAsia="Calibri"/>
          <w:color w:val="000000"/>
          <w:kern w:val="3"/>
          <w:sz w:val="22"/>
          <w:szCs w:val="22"/>
          <w:lang w:eastAsia="zh-CN"/>
        </w:rPr>
        <w:t xml:space="preserve">e </w:t>
      </w:r>
      <w:r w:rsidRPr="0033445D">
        <w:rPr>
          <w:rFonts w:eastAsia="Calibri"/>
          <w:kern w:val="3"/>
          <w:sz w:val="22"/>
          <w:szCs w:val="22"/>
          <w:lang w:eastAsia="zh-CN"/>
        </w:rPr>
        <w:t>na stronach</w:t>
      </w:r>
      <w:r w:rsidRPr="00134A8E">
        <w:rPr>
          <w:rFonts w:eastAsia="Calibri"/>
          <w:kern w:val="3"/>
          <w:sz w:val="22"/>
          <w:szCs w:val="22"/>
          <w:lang w:eastAsia="zh-CN"/>
        </w:rPr>
        <w:t>:</w:t>
      </w:r>
      <w:r w:rsidR="005565ED" w:rsidRPr="00134A8E">
        <w:rPr>
          <w:sz w:val="22"/>
          <w:szCs w:val="22"/>
        </w:rPr>
        <w:t xml:space="preserve"> </w:t>
      </w:r>
      <w:hyperlink r:id="rId10" w:history="1">
        <w:r w:rsidR="005565ED" w:rsidRPr="00134A8E">
          <w:rPr>
            <w:rStyle w:val="Hipercze"/>
            <w:rFonts w:eastAsia="Calibri"/>
            <w:color w:val="auto"/>
            <w:kern w:val="3"/>
            <w:sz w:val="22"/>
            <w:szCs w:val="22"/>
            <w:u w:val="none"/>
            <w:lang w:eastAsia="zh-CN"/>
          </w:rPr>
          <w:t>http://www.otwartaedukacja.org.pl/</w:t>
        </w:r>
      </w:hyperlink>
      <w:r w:rsidR="005565ED" w:rsidRPr="00134A8E">
        <w:rPr>
          <w:rFonts w:eastAsia="Calibri"/>
          <w:kern w:val="3"/>
          <w:sz w:val="22"/>
          <w:szCs w:val="22"/>
          <w:lang w:eastAsia="zh-CN"/>
        </w:rPr>
        <w:t xml:space="preserve">, </w:t>
      </w:r>
      <w:r w:rsidR="005565ED" w:rsidRPr="0033445D">
        <w:rPr>
          <w:rFonts w:eastAsia="Calibri"/>
          <w:kern w:val="3"/>
          <w:sz w:val="22"/>
          <w:szCs w:val="22"/>
          <w:lang w:eastAsia="zh-CN"/>
        </w:rPr>
        <w:t>https://noe.uwb.edu.pl/</w:t>
      </w:r>
      <w:r w:rsidRPr="0033445D">
        <w:rPr>
          <w:rFonts w:eastAsia="Calibri"/>
          <w:kern w:val="3"/>
          <w:sz w:val="22"/>
          <w:szCs w:val="22"/>
          <w:lang w:eastAsia="zh-CN"/>
        </w:rPr>
        <w:t xml:space="preserve">) </w:t>
      </w:r>
      <w:r w:rsidRPr="0033445D">
        <w:rPr>
          <w:rFonts w:eastAsia="Calibri"/>
          <w:color w:val="000000"/>
          <w:kern w:val="3"/>
          <w:sz w:val="22"/>
          <w:szCs w:val="22"/>
          <w:lang w:eastAsia="zh-CN"/>
        </w:rPr>
        <w:t xml:space="preserve">do dnia </w:t>
      </w:r>
      <w:r w:rsidR="00841AFF" w:rsidRPr="00134A8E">
        <w:rPr>
          <w:rFonts w:eastAsia="Calibri"/>
          <w:b/>
          <w:kern w:val="3"/>
          <w:sz w:val="22"/>
          <w:szCs w:val="22"/>
          <w:lang w:eastAsia="zh-CN"/>
        </w:rPr>
        <w:t>2</w:t>
      </w:r>
      <w:r w:rsidR="00E53431">
        <w:rPr>
          <w:rFonts w:eastAsia="Calibri"/>
          <w:b/>
          <w:kern w:val="3"/>
          <w:sz w:val="22"/>
          <w:szCs w:val="22"/>
          <w:lang w:eastAsia="zh-CN"/>
        </w:rPr>
        <w:t xml:space="preserve">9 </w:t>
      </w:r>
      <w:r w:rsidR="005565ED" w:rsidRPr="00134A8E">
        <w:rPr>
          <w:rFonts w:eastAsia="Calibri"/>
          <w:b/>
          <w:kern w:val="3"/>
          <w:sz w:val="22"/>
          <w:szCs w:val="22"/>
          <w:lang w:eastAsia="zh-CN"/>
        </w:rPr>
        <w:t xml:space="preserve">marca </w:t>
      </w:r>
      <w:r w:rsidRPr="00134A8E">
        <w:rPr>
          <w:rFonts w:eastAsia="Calibri"/>
          <w:b/>
          <w:kern w:val="3"/>
          <w:sz w:val="22"/>
          <w:szCs w:val="22"/>
          <w:lang w:eastAsia="zh-CN"/>
        </w:rPr>
        <w:t>20</w:t>
      </w:r>
      <w:r w:rsidR="005565ED" w:rsidRPr="00134A8E">
        <w:rPr>
          <w:rFonts w:eastAsia="Calibri"/>
          <w:b/>
          <w:kern w:val="3"/>
          <w:sz w:val="22"/>
          <w:szCs w:val="22"/>
          <w:lang w:eastAsia="zh-CN"/>
        </w:rPr>
        <w:t xml:space="preserve">22 </w:t>
      </w:r>
      <w:r w:rsidRPr="00134A8E">
        <w:rPr>
          <w:rFonts w:eastAsia="Calibri"/>
          <w:b/>
          <w:kern w:val="3"/>
          <w:sz w:val="22"/>
          <w:szCs w:val="22"/>
          <w:lang w:eastAsia="zh-CN"/>
        </w:rPr>
        <w:t>r.</w:t>
      </w:r>
      <w:r w:rsidRPr="00134A8E">
        <w:rPr>
          <w:rFonts w:eastAsia="Calibri"/>
          <w:kern w:val="3"/>
          <w:sz w:val="22"/>
          <w:szCs w:val="22"/>
          <w:lang w:eastAsia="zh-CN"/>
        </w:rPr>
        <w:t xml:space="preserve"> </w:t>
      </w:r>
      <w:r w:rsidRPr="0033445D">
        <w:rPr>
          <w:rFonts w:eastAsia="Calibri"/>
          <w:color w:val="000000"/>
          <w:kern w:val="3"/>
          <w:sz w:val="22"/>
          <w:szCs w:val="22"/>
          <w:lang w:eastAsia="zh-CN"/>
        </w:rPr>
        <w:t>na adres email:</w:t>
      </w:r>
      <w:r w:rsidRPr="0033445D">
        <w:rPr>
          <w:rFonts w:eastAsia="Calibri"/>
          <w:color w:val="FF0000"/>
          <w:kern w:val="3"/>
          <w:sz w:val="22"/>
          <w:szCs w:val="22"/>
          <w:lang w:eastAsia="zh-CN"/>
        </w:rPr>
        <w:t xml:space="preserve"> </w:t>
      </w:r>
      <w:r w:rsidRPr="0033445D">
        <w:rPr>
          <w:rFonts w:eastAsia="Calibri"/>
          <w:b/>
          <w:kern w:val="3"/>
          <w:sz w:val="22"/>
          <w:szCs w:val="22"/>
          <w:lang w:eastAsia="zh-CN"/>
        </w:rPr>
        <w:t>otwartaedukacja@interia.pl</w:t>
      </w:r>
      <w:r w:rsidRPr="008F26A7">
        <w:rPr>
          <w:rFonts w:eastAsia="Calibri"/>
          <w:kern w:val="3"/>
          <w:sz w:val="22"/>
          <w:szCs w:val="22"/>
          <w:lang w:eastAsia="zh-CN"/>
        </w:rPr>
        <w:t>.</w:t>
      </w:r>
      <w:r w:rsidRPr="0033445D">
        <w:rPr>
          <w:rFonts w:eastAsia="Calibri"/>
          <w:color w:val="FF0000"/>
          <w:kern w:val="3"/>
          <w:sz w:val="22"/>
          <w:szCs w:val="22"/>
          <w:lang w:eastAsia="zh-CN"/>
        </w:rPr>
        <w:t xml:space="preserve"> </w:t>
      </w:r>
      <w:r w:rsidRPr="0033445D">
        <w:rPr>
          <w:rFonts w:eastAsia="Calibri"/>
          <w:color w:val="000000"/>
          <w:kern w:val="3"/>
          <w:sz w:val="22"/>
          <w:szCs w:val="22"/>
          <w:lang w:eastAsia="zh-CN"/>
        </w:rPr>
        <w:t xml:space="preserve">W temacie prosimy wpisać: </w:t>
      </w:r>
      <w:r w:rsidRPr="0033445D">
        <w:rPr>
          <w:rFonts w:eastAsia="Calibri"/>
          <w:b/>
          <w:color w:val="000000"/>
          <w:kern w:val="3"/>
          <w:sz w:val="22"/>
          <w:szCs w:val="22"/>
          <w:lang w:eastAsia="zh-CN"/>
        </w:rPr>
        <w:t>„</w:t>
      </w:r>
      <w:r w:rsidR="005565ED" w:rsidRPr="0033445D">
        <w:rPr>
          <w:rFonts w:eastAsia="Calibri"/>
          <w:b/>
          <w:color w:val="000000"/>
          <w:kern w:val="3"/>
          <w:sz w:val="22"/>
          <w:szCs w:val="22"/>
          <w:lang w:eastAsia="zh-CN"/>
        </w:rPr>
        <w:t xml:space="preserve">II </w:t>
      </w:r>
      <w:r w:rsidRPr="0033445D">
        <w:rPr>
          <w:rFonts w:eastAsia="Calibri"/>
          <w:b/>
          <w:color w:val="000000"/>
          <w:kern w:val="3"/>
          <w:sz w:val="22"/>
          <w:szCs w:val="22"/>
          <w:lang w:eastAsia="zh-CN"/>
        </w:rPr>
        <w:t>Szkoła EM</w:t>
      </w:r>
      <w:r w:rsidRPr="0033445D">
        <w:rPr>
          <w:rFonts w:eastAsia="Calibri"/>
          <w:b/>
          <w:iCs/>
          <w:color w:val="000000"/>
          <w:kern w:val="3"/>
          <w:sz w:val="22"/>
          <w:szCs w:val="22"/>
          <w:lang w:eastAsia="zh-CN"/>
        </w:rPr>
        <w:t>”</w:t>
      </w:r>
      <w:r w:rsidRPr="0033445D">
        <w:rPr>
          <w:rFonts w:eastAsia="Calibri"/>
          <w:iCs/>
          <w:color w:val="000000"/>
          <w:kern w:val="3"/>
          <w:sz w:val="22"/>
          <w:szCs w:val="22"/>
          <w:lang w:eastAsia="zh-CN"/>
        </w:rPr>
        <w:t xml:space="preserve">. </w:t>
      </w:r>
      <w:r w:rsidRPr="0033445D">
        <w:rPr>
          <w:rFonts w:eastAsia="SimSun"/>
          <w:kern w:val="3"/>
          <w:sz w:val="22"/>
          <w:szCs w:val="22"/>
          <w:lang w:eastAsia="zh-CN" w:bidi="hi-IN"/>
        </w:rPr>
        <w:t>O zakwalifikowaniu do udziału w działaniu będą decydować informacje zawarte w karcie</w:t>
      </w:r>
      <w:r w:rsidR="00672EE0">
        <w:rPr>
          <w:rFonts w:eastAsia="SimSun"/>
          <w:kern w:val="3"/>
          <w:sz w:val="22"/>
          <w:szCs w:val="22"/>
          <w:lang w:eastAsia="zh-CN" w:bidi="hi-IN"/>
        </w:rPr>
        <w:t xml:space="preserve"> zgłoszenia</w:t>
      </w:r>
      <w:r w:rsidRPr="0033445D">
        <w:rPr>
          <w:rFonts w:eastAsia="SimSun"/>
          <w:kern w:val="3"/>
          <w:sz w:val="22"/>
          <w:szCs w:val="22"/>
          <w:lang w:eastAsia="zh-CN" w:bidi="hi-IN"/>
        </w:rPr>
        <w:t xml:space="preserve">. </w:t>
      </w:r>
      <w:r w:rsidR="00623D92" w:rsidRPr="0033445D">
        <w:rPr>
          <w:rFonts w:eastAsia="SimSun"/>
          <w:kern w:val="3"/>
          <w:sz w:val="22"/>
          <w:szCs w:val="22"/>
          <w:lang w:eastAsia="zh-CN" w:bidi="hi-IN"/>
        </w:rPr>
        <w:t xml:space="preserve">Prosimy o dostarczenie </w:t>
      </w:r>
      <w:r w:rsidR="008749F3" w:rsidRPr="0033445D">
        <w:rPr>
          <w:rFonts w:eastAsia="SimSun"/>
          <w:b/>
          <w:kern w:val="3"/>
          <w:sz w:val="22"/>
          <w:szCs w:val="22"/>
          <w:lang w:eastAsia="zh-CN" w:bidi="hi-IN"/>
        </w:rPr>
        <w:t>orygi</w:t>
      </w:r>
      <w:r w:rsidR="008749F3">
        <w:rPr>
          <w:rFonts w:eastAsia="SimSun"/>
          <w:b/>
          <w:kern w:val="3"/>
          <w:sz w:val="22"/>
          <w:szCs w:val="22"/>
          <w:lang w:eastAsia="zh-CN" w:bidi="hi-IN"/>
        </w:rPr>
        <w:t>nału załączników 1</w:t>
      </w:r>
      <w:r w:rsidR="007227D8">
        <w:rPr>
          <w:rFonts w:eastAsia="SimSun"/>
          <w:b/>
          <w:kern w:val="3"/>
          <w:sz w:val="22"/>
          <w:szCs w:val="22"/>
          <w:lang w:eastAsia="zh-CN" w:bidi="hi-IN"/>
        </w:rPr>
        <w:t xml:space="preserve"> i </w:t>
      </w:r>
      <w:r w:rsidR="008749F3">
        <w:rPr>
          <w:rFonts w:eastAsia="SimSun"/>
          <w:b/>
          <w:kern w:val="3"/>
          <w:sz w:val="22"/>
          <w:szCs w:val="22"/>
          <w:lang w:eastAsia="zh-CN" w:bidi="hi-IN"/>
        </w:rPr>
        <w:t xml:space="preserve">2 </w:t>
      </w:r>
      <w:r w:rsidR="00623D92" w:rsidRPr="0033445D">
        <w:rPr>
          <w:rFonts w:eastAsia="SimSun"/>
          <w:kern w:val="3"/>
          <w:sz w:val="22"/>
          <w:szCs w:val="22"/>
          <w:lang w:eastAsia="zh-CN" w:bidi="hi-IN"/>
        </w:rPr>
        <w:t>na pierwszy zjazd.</w:t>
      </w:r>
    </w:p>
    <w:p w14:paraId="1F1192B6" w14:textId="77777777" w:rsidR="008F26A7" w:rsidRPr="008F26A7" w:rsidRDefault="008F26A7" w:rsidP="00090057">
      <w:pPr>
        <w:widowControl w:val="0"/>
        <w:suppressAutoHyphens/>
        <w:autoSpaceDN w:val="0"/>
        <w:ind w:left="720"/>
        <w:jc w:val="both"/>
        <w:textAlignment w:val="baseline"/>
        <w:rPr>
          <w:rFonts w:eastAsia="Calibri"/>
          <w:kern w:val="3"/>
          <w:sz w:val="22"/>
          <w:szCs w:val="22"/>
          <w:lang w:eastAsia="zh-CN"/>
        </w:rPr>
      </w:pPr>
    </w:p>
    <w:p w14:paraId="57649899" w14:textId="6134E6A2" w:rsidR="000E2F7E" w:rsidRPr="0033445D" w:rsidRDefault="000E2F7E" w:rsidP="00090057">
      <w:pPr>
        <w:widowControl w:val="0"/>
        <w:numPr>
          <w:ilvl w:val="0"/>
          <w:numId w:val="2"/>
        </w:numPr>
        <w:suppressAutoHyphens/>
        <w:autoSpaceDN w:val="0"/>
        <w:ind w:left="714" w:hanging="357"/>
        <w:contextualSpacing/>
        <w:jc w:val="both"/>
        <w:textAlignment w:val="baseline"/>
        <w:rPr>
          <w:rFonts w:eastAsia="SimSun"/>
          <w:kern w:val="3"/>
          <w:sz w:val="22"/>
          <w:szCs w:val="22"/>
          <w:lang w:eastAsia="zh-CN" w:bidi="hi-IN"/>
        </w:rPr>
      </w:pPr>
      <w:r w:rsidRPr="0033445D">
        <w:rPr>
          <w:rFonts w:eastAsia="SimSun"/>
          <w:b/>
          <w:kern w:val="3"/>
          <w:sz w:val="22"/>
          <w:szCs w:val="22"/>
          <w:lang w:eastAsia="zh-CN" w:bidi="hi-IN"/>
        </w:rPr>
        <w:t>Warunki uczestnictwa</w:t>
      </w:r>
    </w:p>
    <w:p w14:paraId="0FF2B367" w14:textId="050BAA50" w:rsidR="005565ED" w:rsidRPr="00470EC0" w:rsidRDefault="000E2F7E" w:rsidP="00090057">
      <w:pPr>
        <w:pStyle w:val="Akapitzlist"/>
        <w:widowControl w:val="0"/>
        <w:numPr>
          <w:ilvl w:val="0"/>
          <w:numId w:val="3"/>
        </w:numPr>
        <w:suppressAutoHyphens/>
        <w:autoSpaceDN w:val="0"/>
        <w:spacing w:after="120"/>
        <w:ind w:left="1077" w:hanging="357"/>
        <w:contextualSpacing w:val="0"/>
        <w:jc w:val="both"/>
        <w:textAlignment w:val="baseline"/>
        <w:rPr>
          <w:rFonts w:eastAsia="SimSun"/>
          <w:kern w:val="3"/>
          <w:sz w:val="22"/>
          <w:szCs w:val="22"/>
          <w:lang w:eastAsia="zh-CN" w:bidi="hi-IN"/>
        </w:rPr>
      </w:pPr>
      <w:r w:rsidRPr="00470EC0">
        <w:rPr>
          <w:rFonts w:eastAsia="SimSun"/>
          <w:kern w:val="3"/>
          <w:sz w:val="22"/>
          <w:szCs w:val="22"/>
          <w:lang w:eastAsia="zh-CN" w:bidi="hi-IN"/>
        </w:rPr>
        <w:t>Każdy z uczestników Szkoły będzie zobowiązany do</w:t>
      </w:r>
      <w:r w:rsidR="005565ED" w:rsidRPr="00470EC0">
        <w:rPr>
          <w:rFonts w:eastAsia="SimSun"/>
          <w:kern w:val="3"/>
          <w:sz w:val="22"/>
          <w:szCs w:val="22"/>
          <w:lang w:eastAsia="zh-CN" w:bidi="hi-IN"/>
        </w:rPr>
        <w:t xml:space="preserve"> opracowania (pod opieką mentora i</w:t>
      </w:r>
      <w:r w:rsidR="00470EC0">
        <w:rPr>
          <w:rFonts w:eastAsia="SimSun"/>
          <w:kern w:val="3"/>
          <w:sz w:val="22"/>
          <w:szCs w:val="22"/>
          <w:lang w:eastAsia="zh-CN" w:bidi="hi-IN"/>
        </w:rPr>
        <w:t> </w:t>
      </w:r>
      <w:r w:rsidR="005565ED" w:rsidRPr="00470EC0">
        <w:rPr>
          <w:rFonts w:eastAsia="SimSun"/>
          <w:kern w:val="3"/>
          <w:sz w:val="22"/>
          <w:szCs w:val="22"/>
          <w:lang w:eastAsia="zh-CN" w:bidi="hi-IN"/>
        </w:rPr>
        <w:t>trenerów II</w:t>
      </w:r>
      <w:r w:rsidR="008F74FE">
        <w:rPr>
          <w:rFonts w:eastAsia="SimSun"/>
          <w:kern w:val="3"/>
          <w:sz w:val="22"/>
          <w:szCs w:val="22"/>
          <w:lang w:eastAsia="zh-CN" w:bidi="hi-IN"/>
        </w:rPr>
        <w:t xml:space="preserve"> </w:t>
      </w:r>
      <w:r w:rsidR="005565ED" w:rsidRPr="00470EC0">
        <w:rPr>
          <w:rFonts w:eastAsia="SimSun"/>
          <w:kern w:val="3"/>
          <w:sz w:val="22"/>
          <w:szCs w:val="22"/>
          <w:lang w:eastAsia="zh-CN" w:bidi="hi-IN"/>
        </w:rPr>
        <w:t xml:space="preserve">SEM) autorskiego scenariusza </w:t>
      </w:r>
      <w:r w:rsidR="005565ED" w:rsidRPr="00470EC0">
        <w:rPr>
          <w:sz w:val="22"/>
          <w:szCs w:val="22"/>
        </w:rPr>
        <w:t>dotyczące</w:t>
      </w:r>
      <w:r w:rsidR="00513251">
        <w:rPr>
          <w:sz w:val="22"/>
          <w:szCs w:val="22"/>
        </w:rPr>
        <w:t xml:space="preserve">go </w:t>
      </w:r>
      <w:r w:rsidR="005565ED" w:rsidRPr="00470EC0">
        <w:rPr>
          <w:sz w:val="22"/>
          <w:szCs w:val="22"/>
        </w:rPr>
        <w:t>tematyki międzykulturowej i</w:t>
      </w:r>
      <w:r w:rsidR="008F74FE">
        <w:rPr>
          <w:sz w:val="22"/>
          <w:szCs w:val="22"/>
        </w:rPr>
        <w:t>/lub</w:t>
      </w:r>
      <w:r w:rsidR="005565ED" w:rsidRPr="00470EC0">
        <w:rPr>
          <w:sz w:val="22"/>
          <w:szCs w:val="22"/>
        </w:rPr>
        <w:t xml:space="preserve"> praw człowieka</w:t>
      </w:r>
      <w:r w:rsidR="008F74FE">
        <w:rPr>
          <w:sz w:val="22"/>
          <w:szCs w:val="22"/>
        </w:rPr>
        <w:t xml:space="preserve">, który umożliwi realizację </w:t>
      </w:r>
      <w:r w:rsidR="005565ED" w:rsidRPr="00470EC0">
        <w:rPr>
          <w:sz w:val="22"/>
          <w:szCs w:val="22"/>
        </w:rPr>
        <w:t>inicjatywy edukacyjnej wspierającej proces edukacji i</w:t>
      </w:r>
      <w:r w:rsidR="00B11EFD">
        <w:rPr>
          <w:sz w:val="22"/>
          <w:szCs w:val="22"/>
        </w:rPr>
        <w:t>/lub</w:t>
      </w:r>
      <w:r w:rsidR="00470EC0">
        <w:rPr>
          <w:sz w:val="22"/>
          <w:szCs w:val="22"/>
        </w:rPr>
        <w:t> </w:t>
      </w:r>
      <w:r w:rsidR="005565ED" w:rsidRPr="00470EC0">
        <w:rPr>
          <w:sz w:val="22"/>
          <w:szCs w:val="22"/>
        </w:rPr>
        <w:t>integracji dzieci</w:t>
      </w:r>
      <w:r w:rsidR="00B11EFD">
        <w:rPr>
          <w:sz w:val="22"/>
          <w:szCs w:val="22"/>
        </w:rPr>
        <w:t>/</w:t>
      </w:r>
      <w:r w:rsidR="005565ED" w:rsidRPr="00470EC0">
        <w:rPr>
          <w:sz w:val="22"/>
          <w:szCs w:val="22"/>
        </w:rPr>
        <w:t>młodzieży z doświadczeniem migracji w swoi</w:t>
      </w:r>
      <w:r w:rsidR="003121CC" w:rsidRPr="00470EC0">
        <w:rPr>
          <w:sz w:val="22"/>
          <w:szCs w:val="22"/>
        </w:rPr>
        <w:t>m</w:t>
      </w:r>
      <w:r w:rsidR="005565ED" w:rsidRPr="00470EC0">
        <w:rPr>
          <w:sz w:val="22"/>
          <w:szCs w:val="22"/>
        </w:rPr>
        <w:t xml:space="preserve"> miejsc</w:t>
      </w:r>
      <w:r w:rsidR="003121CC" w:rsidRPr="00470EC0">
        <w:rPr>
          <w:sz w:val="22"/>
          <w:szCs w:val="22"/>
        </w:rPr>
        <w:t xml:space="preserve">u </w:t>
      </w:r>
      <w:r w:rsidR="005565ED" w:rsidRPr="00470EC0">
        <w:rPr>
          <w:sz w:val="22"/>
          <w:szCs w:val="22"/>
        </w:rPr>
        <w:t>pracy.</w:t>
      </w:r>
    </w:p>
    <w:p w14:paraId="556A309F" w14:textId="78702953" w:rsidR="000E2F7E" w:rsidRDefault="000E2F7E" w:rsidP="00090057">
      <w:pPr>
        <w:pStyle w:val="Akapitzlist"/>
        <w:widowControl w:val="0"/>
        <w:numPr>
          <w:ilvl w:val="0"/>
          <w:numId w:val="3"/>
        </w:numPr>
        <w:suppressAutoHyphens/>
        <w:autoSpaceDN w:val="0"/>
        <w:ind w:left="1077" w:hanging="357"/>
        <w:jc w:val="both"/>
        <w:textAlignment w:val="baseline"/>
        <w:rPr>
          <w:rFonts w:eastAsia="SimSun"/>
          <w:kern w:val="3"/>
          <w:sz w:val="22"/>
          <w:szCs w:val="22"/>
          <w:lang w:eastAsia="zh-CN" w:bidi="hi-IN"/>
        </w:rPr>
      </w:pPr>
      <w:r w:rsidRPr="0033445D">
        <w:rPr>
          <w:rFonts w:eastAsia="SimSun"/>
          <w:kern w:val="3"/>
          <w:sz w:val="22"/>
          <w:szCs w:val="22"/>
          <w:lang w:eastAsia="zh-CN" w:bidi="hi-IN"/>
        </w:rPr>
        <w:t xml:space="preserve">Uczestnicy otrzymają </w:t>
      </w:r>
      <w:r w:rsidR="005565ED" w:rsidRPr="0033445D">
        <w:rPr>
          <w:rFonts w:eastAsia="SimSun"/>
          <w:kern w:val="3"/>
          <w:sz w:val="22"/>
          <w:szCs w:val="22"/>
          <w:lang w:eastAsia="zh-CN" w:bidi="hi-IN"/>
        </w:rPr>
        <w:t xml:space="preserve">dyplom </w:t>
      </w:r>
      <w:r w:rsidRPr="0033445D">
        <w:rPr>
          <w:rFonts w:eastAsia="SimSun"/>
          <w:kern w:val="3"/>
          <w:sz w:val="22"/>
          <w:szCs w:val="22"/>
          <w:lang w:eastAsia="zh-CN" w:bidi="hi-IN"/>
        </w:rPr>
        <w:t xml:space="preserve">potwierdzający udział w </w:t>
      </w:r>
      <w:r w:rsidR="005565ED" w:rsidRPr="0033445D">
        <w:rPr>
          <w:rFonts w:eastAsia="SimSun"/>
          <w:kern w:val="3"/>
          <w:sz w:val="22"/>
          <w:szCs w:val="22"/>
          <w:lang w:eastAsia="zh-CN" w:bidi="hi-IN"/>
        </w:rPr>
        <w:t xml:space="preserve">II </w:t>
      </w:r>
      <w:r w:rsidRPr="0033445D">
        <w:rPr>
          <w:rFonts w:eastAsia="SimSun"/>
          <w:kern w:val="3"/>
          <w:sz w:val="22"/>
          <w:szCs w:val="22"/>
          <w:lang w:eastAsia="zh-CN" w:bidi="hi-IN"/>
        </w:rPr>
        <w:t>S</w:t>
      </w:r>
      <w:r w:rsidR="005565ED" w:rsidRPr="0033445D">
        <w:rPr>
          <w:rFonts w:eastAsia="SimSun"/>
          <w:kern w:val="3"/>
          <w:sz w:val="22"/>
          <w:szCs w:val="22"/>
          <w:lang w:eastAsia="zh-CN" w:bidi="hi-IN"/>
        </w:rPr>
        <w:t>EM</w:t>
      </w:r>
      <w:r w:rsidRPr="0033445D">
        <w:rPr>
          <w:rFonts w:eastAsia="SimSun"/>
          <w:kern w:val="3"/>
          <w:sz w:val="22"/>
          <w:szCs w:val="22"/>
          <w:lang w:eastAsia="zh-CN" w:bidi="hi-IN"/>
        </w:rPr>
        <w:t xml:space="preserve">. Warunkiem </w:t>
      </w:r>
      <w:r w:rsidR="00670359">
        <w:rPr>
          <w:rFonts w:eastAsia="SimSun"/>
          <w:kern w:val="3"/>
          <w:sz w:val="22"/>
          <w:szCs w:val="22"/>
          <w:lang w:eastAsia="zh-CN" w:bidi="hi-IN"/>
        </w:rPr>
        <w:t xml:space="preserve">zaliczenia kursu </w:t>
      </w:r>
      <w:r w:rsidRPr="0033445D">
        <w:rPr>
          <w:rFonts w:eastAsia="SimSun"/>
          <w:kern w:val="3"/>
          <w:sz w:val="22"/>
          <w:szCs w:val="22"/>
          <w:lang w:eastAsia="zh-CN" w:bidi="hi-IN"/>
        </w:rPr>
        <w:t>będzie przedstawienie k</w:t>
      </w:r>
      <w:r w:rsidR="005565ED" w:rsidRPr="0033445D">
        <w:rPr>
          <w:rFonts w:eastAsia="SimSun"/>
          <w:kern w:val="3"/>
          <w:sz w:val="22"/>
          <w:szCs w:val="22"/>
          <w:lang w:eastAsia="zh-CN" w:bidi="hi-IN"/>
        </w:rPr>
        <w:t xml:space="preserve">rótkiego sprawozdana </w:t>
      </w:r>
      <w:r w:rsidRPr="0033445D">
        <w:rPr>
          <w:rFonts w:eastAsia="SimSun"/>
          <w:kern w:val="3"/>
          <w:sz w:val="22"/>
          <w:szCs w:val="22"/>
          <w:lang w:eastAsia="zh-CN" w:bidi="hi-IN"/>
        </w:rPr>
        <w:t>z prze</w:t>
      </w:r>
      <w:r w:rsidR="00672EE0">
        <w:rPr>
          <w:rFonts w:eastAsia="SimSun"/>
          <w:kern w:val="3"/>
          <w:sz w:val="22"/>
          <w:szCs w:val="22"/>
          <w:lang w:eastAsia="zh-CN" w:bidi="hi-IN"/>
        </w:rPr>
        <w:t xml:space="preserve">prowadzonego działania edukacyjnego oraz </w:t>
      </w:r>
      <w:r w:rsidRPr="0033445D">
        <w:rPr>
          <w:rFonts w:eastAsia="SimSun"/>
          <w:kern w:val="3"/>
          <w:sz w:val="22"/>
          <w:szCs w:val="22"/>
          <w:lang w:eastAsia="zh-CN" w:bidi="hi-IN"/>
        </w:rPr>
        <w:t xml:space="preserve">udział w </w:t>
      </w:r>
      <w:r w:rsidR="008F74FE">
        <w:rPr>
          <w:rFonts w:eastAsia="SimSun"/>
          <w:kern w:val="3"/>
          <w:sz w:val="22"/>
          <w:szCs w:val="22"/>
          <w:lang w:eastAsia="zh-CN" w:bidi="hi-IN"/>
        </w:rPr>
        <w:t xml:space="preserve">dwóch </w:t>
      </w:r>
      <w:r w:rsidRPr="0033445D">
        <w:rPr>
          <w:rFonts w:eastAsia="SimSun"/>
          <w:kern w:val="3"/>
          <w:sz w:val="22"/>
          <w:szCs w:val="22"/>
          <w:lang w:eastAsia="zh-CN" w:bidi="hi-IN"/>
        </w:rPr>
        <w:t>zjazdach.</w:t>
      </w:r>
    </w:p>
    <w:p w14:paraId="7F3565B5" w14:textId="77777777" w:rsidR="00090057" w:rsidRPr="00090057" w:rsidRDefault="00090057" w:rsidP="00090057">
      <w:pPr>
        <w:widowControl w:val="0"/>
        <w:suppressAutoHyphens/>
        <w:autoSpaceDN w:val="0"/>
        <w:ind w:left="720"/>
        <w:jc w:val="both"/>
        <w:textAlignment w:val="baseline"/>
        <w:rPr>
          <w:rFonts w:eastAsia="SimSun"/>
          <w:kern w:val="3"/>
          <w:sz w:val="22"/>
          <w:szCs w:val="22"/>
          <w:lang w:eastAsia="zh-CN" w:bidi="hi-IN"/>
        </w:rPr>
      </w:pPr>
    </w:p>
    <w:p w14:paraId="2DDABB4B" w14:textId="4580BE6D" w:rsidR="000E2F7E" w:rsidRPr="0033445D" w:rsidRDefault="000E2F7E" w:rsidP="000E2F7E">
      <w:pPr>
        <w:widowControl w:val="0"/>
        <w:numPr>
          <w:ilvl w:val="0"/>
          <w:numId w:val="2"/>
        </w:numPr>
        <w:suppressAutoHyphens/>
        <w:autoSpaceDN w:val="0"/>
        <w:spacing w:after="120"/>
        <w:contextualSpacing/>
        <w:jc w:val="both"/>
        <w:textAlignment w:val="baseline"/>
        <w:rPr>
          <w:rFonts w:eastAsia="SimSun"/>
          <w:b/>
          <w:kern w:val="3"/>
          <w:sz w:val="22"/>
          <w:szCs w:val="22"/>
          <w:lang w:eastAsia="zh-CN" w:bidi="hi-IN"/>
        </w:rPr>
      </w:pPr>
      <w:r w:rsidRPr="0033445D">
        <w:rPr>
          <w:rFonts w:eastAsia="SimSun"/>
          <w:b/>
          <w:kern w:val="3"/>
          <w:sz w:val="22"/>
          <w:szCs w:val="22"/>
          <w:lang w:eastAsia="zh-CN" w:bidi="hi-IN"/>
        </w:rPr>
        <w:t xml:space="preserve">Kontakt </w:t>
      </w:r>
    </w:p>
    <w:p w14:paraId="1BB4A46E" w14:textId="77777777" w:rsidR="00337839" w:rsidRDefault="000E2F7E" w:rsidP="000E2F7E">
      <w:pPr>
        <w:ind w:left="720"/>
        <w:contextualSpacing/>
        <w:jc w:val="both"/>
        <w:rPr>
          <w:rFonts w:eastAsia="SimSun"/>
          <w:kern w:val="3"/>
          <w:sz w:val="22"/>
          <w:szCs w:val="22"/>
          <w:lang w:eastAsia="zh-CN" w:bidi="hi-IN"/>
        </w:rPr>
      </w:pPr>
      <w:r w:rsidRPr="0033445D">
        <w:rPr>
          <w:rFonts w:eastAsia="SimSun"/>
          <w:kern w:val="3"/>
          <w:sz w:val="22"/>
          <w:szCs w:val="22"/>
          <w:lang w:eastAsia="zh-CN" w:bidi="hi-IN"/>
        </w:rPr>
        <w:t xml:space="preserve">dr Anna </w:t>
      </w:r>
      <w:proofErr w:type="spellStart"/>
      <w:r w:rsidRPr="0033445D">
        <w:rPr>
          <w:rFonts w:eastAsia="SimSun"/>
          <w:kern w:val="3"/>
          <w:sz w:val="22"/>
          <w:szCs w:val="22"/>
          <w:lang w:eastAsia="zh-CN" w:bidi="hi-IN"/>
        </w:rPr>
        <w:t>Młynarczuk</w:t>
      </w:r>
      <w:proofErr w:type="spellEnd"/>
      <w:r w:rsidRPr="0033445D">
        <w:rPr>
          <w:rFonts w:eastAsia="SimSun"/>
          <w:kern w:val="3"/>
          <w:sz w:val="22"/>
          <w:szCs w:val="22"/>
          <w:lang w:eastAsia="zh-CN" w:bidi="hi-IN"/>
        </w:rPr>
        <w:t>-Sokołowska (</w:t>
      </w:r>
      <w:r w:rsidR="003121CC" w:rsidRPr="0033445D">
        <w:rPr>
          <w:rFonts w:eastAsia="SimSun"/>
          <w:kern w:val="3"/>
          <w:sz w:val="22"/>
          <w:szCs w:val="22"/>
          <w:lang w:eastAsia="zh-CN" w:bidi="hi-IN"/>
        </w:rPr>
        <w:t xml:space="preserve">mentor </w:t>
      </w:r>
      <w:r w:rsidR="00337839">
        <w:rPr>
          <w:rFonts w:eastAsia="SimSun"/>
          <w:kern w:val="3"/>
          <w:sz w:val="22"/>
          <w:szCs w:val="22"/>
          <w:lang w:eastAsia="zh-CN" w:bidi="hi-IN"/>
        </w:rPr>
        <w:t>II SEM</w:t>
      </w:r>
      <w:r w:rsidRPr="0033445D">
        <w:rPr>
          <w:rFonts w:eastAsia="SimSun"/>
          <w:kern w:val="3"/>
          <w:sz w:val="22"/>
          <w:szCs w:val="22"/>
          <w:lang w:eastAsia="zh-CN" w:bidi="hi-IN"/>
        </w:rPr>
        <w:t>)</w:t>
      </w:r>
      <w:r w:rsidR="00337839">
        <w:rPr>
          <w:rFonts w:eastAsia="SimSun"/>
          <w:kern w:val="3"/>
          <w:sz w:val="22"/>
          <w:szCs w:val="22"/>
          <w:lang w:eastAsia="zh-CN" w:bidi="hi-IN"/>
        </w:rPr>
        <w:t xml:space="preserve">, </w:t>
      </w:r>
    </w:p>
    <w:p w14:paraId="5DB2D7BE" w14:textId="3AEFC711" w:rsidR="000E2F7E" w:rsidRPr="00080CAF" w:rsidRDefault="000E2F7E" w:rsidP="000E2F7E">
      <w:pPr>
        <w:ind w:left="720"/>
        <w:contextualSpacing/>
        <w:jc w:val="both"/>
        <w:rPr>
          <w:rFonts w:eastAsia="SimSun"/>
          <w:kern w:val="3"/>
          <w:sz w:val="22"/>
          <w:szCs w:val="22"/>
          <w:lang w:val="en-GB" w:eastAsia="zh-CN" w:bidi="hi-IN"/>
        </w:rPr>
      </w:pPr>
      <w:r w:rsidRPr="00080CAF">
        <w:rPr>
          <w:rFonts w:eastAsia="SimSun"/>
          <w:kern w:val="3"/>
          <w:sz w:val="22"/>
          <w:szCs w:val="22"/>
          <w:lang w:val="en-GB" w:eastAsia="zh-CN" w:bidi="hi-IN"/>
        </w:rPr>
        <w:t>email: a</w:t>
      </w:r>
      <w:r w:rsidR="003121CC" w:rsidRPr="00080CAF">
        <w:rPr>
          <w:rFonts w:eastAsia="SimSun"/>
          <w:kern w:val="3"/>
          <w:sz w:val="22"/>
          <w:szCs w:val="22"/>
          <w:lang w:val="en-GB" w:eastAsia="zh-CN" w:bidi="hi-IN"/>
        </w:rPr>
        <w:t>.mlynarczuk-sokolowska</w:t>
      </w:r>
      <w:r w:rsidRPr="00080CAF">
        <w:rPr>
          <w:rFonts w:eastAsia="SimSun"/>
          <w:kern w:val="3"/>
          <w:sz w:val="22"/>
          <w:szCs w:val="22"/>
          <w:lang w:val="en-GB" w:eastAsia="zh-CN" w:bidi="hi-IN"/>
        </w:rPr>
        <w:t>@</w:t>
      </w:r>
      <w:r w:rsidR="003121CC" w:rsidRPr="00080CAF">
        <w:rPr>
          <w:rFonts w:eastAsia="SimSun"/>
          <w:kern w:val="3"/>
          <w:sz w:val="22"/>
          <w:szCs w:val="22"/>
          <w:lang w:val="en-GB" w:eastAsia="zh-CN" w:bidi="hi-IN"/>
        </w:rPr>
        <w:t>uwb.edu</w:t>
      </w:r>
      <w:r w:rsidRPr="00080CAF">
        <w:rPr>
          <w:rFonts w:eastAsia="SimSun"/>
          <w:kern w:val="3"/>
          <w:sz w:val="22"/>
          <w:szCs w:val="22"/>
          <w:lang w:val="en-GB" w:eastAsia="zh-CN" w:bidi="hi-IN"/>
        </w:rPr>
        <w:t>.pl</w:t>
      </w:r>
    </w:p>
    <w:p w14:paraId="310B7D26" w14:textId="77777777" w:rsidR="000E2F7E" w:rsidRPr="00080CAF" w:rsidRDefault="000E2F7E" w:rsidP="000E2F7E">
      <w:pPr>
        <w:ind w:left="720"/>
        <w:contextualSpacing/>
        <w:jc w:val="both"/>
        <w:rPr>
          <w:rFonts w:eastAsia="SimSun"/>
          <w:kern w:val="3"/>
          <w:sz w:val="22"/>
          <w:szCs w:val="22"/>
          <w:lang w:val="en-GB" w:eastAsia="zh-CN" w:bidi="hi-IN"/>
        </w:rPr>
      </w:pPr>
    </w:p>
    <w:p w14:paraId="70E95A16" w14:textId="165DF7D2" w:rsidR="000E2F7E" w:rsidRPr="0033445D" w:rsidRDefault="000E2F7E" w:rsidP="000E2F7E">
      <w:pPr>
        <w:jc w:val="both"/>
        <w:rPr>
          <w:rFonts w:eastAsia="SimSun"/>
          <w:b/>
          <w:kern w:val="3"/>
          <w:sz w:val="22"/>
          <w:szCs w:val="22"/>
          <w:lang w:eastAsia="zh-CN" w:bidi="hi-IN"/>
        </w:rPr>
      </w:pPr>
      <w:r w:rsidRPr="0033445D">
        <w:rPr>
          <w:rFonts w:eastAsia="SimSun"/>
          <w:b/>
          <w:kern w:val="3"/>
          <w:sz w:val="22"/>
          <w:szCs w:val="22"/>
          <w:lang w:eastAsia="zh-CN" w:bidi="hi-IN"/>
        </w:rPr>
        <w:t xml:space="preserve">Udział w </w:t>
      </w:r>
      <w:r w:rsidR="003121CC" w:rsidRPr="0033445D">
        <w:rPr>
          <w:rFonts w:eastAsia="SimSun"/>
          <w:b/>
          <w:kern w:val="3"/>
          <w:sz w:val="22"/>
          <w:szCs w:val="22"/>
          <w:lang w:eastAsia="zh-CN" w:bidi="hi-IN"/>
        </w:rPr>
        <w:t xml:space="preserve">II SEM </w:t>
      </w:r>
      <w:r w:rsidRPr="0033445D">
        <w:rPr>
          <w:rFonts w:eastAsia="SimSun"/>
          <w:b/>
          <w:kern w:val="3"/>
          <w:sz w:val="22"/>
          <w:szCs w:val="22"/>
          <w:lang w:eastAsia="zh-CN" w:bidi="hi-IN"/>
        </w:rPr>
        <w:t>jest bezpłatny. Organizatorzy pokrywają koszt zakwaterowania, wyżywania oraz materiałów szkoleniowych. Nie pokrywa</w:t>
      </w:r>
      <w:r w:rsidR="00513251">
        <w:rPr>
          <w:rFonts w:eastAsia="SimSun"/>
          <w:b/>
          <w:kern w:val="3"/>
          <w:sz w:val="22"/>
          <w:szCs w:val="22"/>
          <w:lang w:eastAsia="zh-CN" w:bidi="hi-IN"/>
        </w:rPr>
        <w:t xml:space="preserve">ją </w:t>
      </w:r>
      <w:r w:rsidRPr="0033445D">
        <w:rPr>
          <w:rFonts w:eastAsia="SimSun"/>
          <w:b/>
          <w:kern w:val="3"/>
          <w:sz w:val="22"/>
          <w:szCs w:val="22"/>
          <w:lang w:eastAsia="zh-CN" w:bidi="hi-IN"/>
        </w:rPr>
        <w:t xml:space="preserve">kosztów dojazdu. </w:t>
      </w:r>
    </w:p>
    <w:p w14:paraId="77156C38" w14:textId="2594ECBB" w:rsidR="009F44F8" w:rsidRDefault="009F44F8" w:rsidP="000E2F7E">
      <w:pPr>
        <w:jc w:val="both"/>
        <w:rPr>
          <w:rFonts w:eastAsia="SimSun"/>
          <w:b/>
          <w:kern w:val="3"/>
          <w:sz w:val="22"/>
          <w:szCs w:val="22"/>
          <w:lang w:eastAsia="zh-CN" w:bidi="hi-IN"/>
        </w:rPr>
      </w:pPr>
    </w:p>
    <w:p w14:paraId="7B3FF967" w14:textId="77777777" w:rsidR="00090057" w:rsidRDefault="00090057" w:rsidP="000E2F7E">
      <w:pPr>
        <w:jc w:val="both"/>
        <w:rPr>
          <w:rFonts w:eastAsia="SimSun"/>
          <w:b/>
          <w:kern w:val="3"/>
          <w:sz w:val="22"/>
          <w:szCs w:val="22"/>
          <w:lang w:eastAsia="zh-CN" w:bidi="hi-IN"/>
        </w:rPr>
      </w:pPr>
    </w:p>
    <w:p w14:paraId="719CEF44" w14:textId="3D637A76" w:rsidR="00715492" w:rsidRDefault="00715492" w:rsidP="00090057">
      <w:pPr>
        <w:jc w:val="center"/>
        <w:rPr>
          <w:rFonts w:eastAsia="SimSun"/>
          <w:kern w:val="3"/>
          <w:sz w:val="22"/>
          <w:szCs w:val="22"/>
          <w:lang w:eastAsia="zh-CN" w:bidi="hi-IN"/>
        </w:rPr>
      </w:pPr>
      <w:r w:rsidRPr="00715492">
        <w:rPr>
          <w:rFonts w:eastAsia="SimSun"/>
          <w:kern w:val="3"/>
          <w:sz w:val="22"/>
          <w:szCs w:val="22"/>
          <w:lang w:eastAsia="zh-CN" w:bidi="hi-IN"/>
        </w:rPr>
        <w:t>Inicjatyw</w:t>
      </w:r>
      <w:r w:rsidR="00470EC0">
        <w:rPr>
          <w:rFonts w:eastAsia="SimSun"/>
          <w:kern w:val="3"/>
          <w:sz w:val="22"/>
          <w:szCs w:val="22"/>
          <w:lang w:eastAsia="zh-CN" w:bidi="hi-IN"/>
        </w:rPr>
        <w:t>a</w:t>
      </w:r>
      <w:r w:rsidRPr="00715492">
        <w:rPr>
          <w:rFonts w:eastAsia="SimSun"/>
          <w:kern w:val="3"/>
          <w:sz w:val="22"/>
          <w:szCs w:val="22"/>
          <w:lang w:eastAsia="zh-CN" w:bidi="hi-IN"/>
        </w:rPr>
        <w:t xml:space="preserve"> została objęta honorowym patronatem</w:t>
      </w:r>
      <w:r w:rsidR="00090057">
        <w:rPr>
          <w:rFonts w:eastAsia="SimSun"/>
          <w:kern w:val="3"/>
          <w:sz w:val="22"/>
          <w:szCs w:val="22"/>
          <w:lang w:eastAsia="zh-CN" w:bidi="hi-IN"/>
        </w:rPr>
        <w:br/>
      </w:r>
      <w:r w:rsidRPr="00715492">
        <w:rPr>
          <w:rFonts w:eastAsia="SimSun"/>
          <w:kern w:val="3"/>
          <w:sz w:val="22"/>
          <w:szCs w:val="22"/>
          <w:lang w:eastAsia="zh-CN" w:bidi="hi-IN"/>
        </w:rPr>
        <w:t>Jego Magnificencji Rektora Uniwersytetu w</w:t>
      </w:r>
      <w:r w:rsidR="00470EC0">
        <w:rPr>
          <w:rFonts w:eastAsia="SimSun"/>
          <w:kern w:val="3"/>
          <w:sz w:val="22"/>
          <w:szCs w:val="22"/>
          <w:lang w:eastAsia="zh-CN" w:bidi="hi-IN"/>
        </w:rPr>
        <w:t> </w:t>
      </w:r>
      <w:r w:rsidRPr="00715492">
        <w:rPr>
          <w:rFonts w:eastAsia="SimSun"/>
          <w:kern w:val="3"/>
          <w:sz w:val="22"/>
          <w:szCs w:val="22"/>
          <w:lang w:eastAsia="zh-CN" w:bidi="hi-IN"/>
        </w:rPr>
        <w:t>Białymstoku</w:t>
      </w:r>
    </w:p>
    <w:p w14:paraId="4AC89B14" w14:textId="77777777" w:rsidR="00715492" w:rsidRPr="00715492" w:rsidRDefault="00715492" w:rsidP="00715492">
      <w:pPr>
        <w:jc w:val="both"/>
        <w:rPr>
          <w:rFonts w:eastAsia="SimSun"/>
          <w:kern w:val="3"/>
          <w:sz w:val="22"/>
          <w:szCs w:val="22"/>
          <w:lang w:eastAsia="zh-CN" w:bidi="hi-IN"/>
        </w:rPr>
      </w:pPr>
    </w:p>
    <w:p w14:paraId="047ABEF5" w14:textId="28F536E3" w:rsidR="009F44F8" w:rsidRDefault="00715492" w:rsidP="00715492">
      <w:pPr>
        <w:jc w:val="center"/>
        <w:rPr>
          <w:rFonts w:eastAsia="SimSun"/>
          <w:b/>
          <w:kern w:val="3"/>
          <w:sz w:val="24"/>
          <w:szCs w:val="24"/>
          <w:lang w:eastAsia="zh-CN" w:bidi="hi-IN"/>
        </w:rPr>
      </w:pPr>
      <w:r>
        <w:rPr>
          <w:noProof/>
        </w:rPr>
        <w:drawing>
          <wp:inline distT="0" distB="0" distL="0" distR="0" wp14:anchorId="62475A49" wp14:editId="05AE3CBE">
            <wp:extent cx="1018572" cy="1018572"/>
            <wp:effectExtent l="0" t="0" r="0" b="0"/>
            <wp:docPr id="18" name="Obraz 18" descr="Urząd Statystyczny w Białymstoku / Konferencja 2015 / Patronat Hon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ząd Statystyczny w Białymstoku / Konferencja 2015 / Patronat Honorow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1560" cy="1021560"/>
                    </a:xfrm>
                    <a:prstGeom prst="rect">
                      <a:avLst/>
                    </a:prstGeom>
                    <a:noFill/>
                    <a:ln>
                      <a:noFill/>
                    </a:ln>
                  </pic:spPr>
                </pic:pic>
              </a:graphicData>
            </a:graphic>
          </wp:inline>
        </w:drawing>
      </w:r>
    </w:p>
    <w:p w14:paraId="7DF12BEE" w14:textId="75E22BA6" w:rsidR="0033445D" w:rsidRDefault="0033445D" w:rsidP="000E2F7E">
      <w:pPr>
        <w:jc w:val="both"/>
        <w:rPr>
          <w:rFonts w:eastAsia="SimSun"/>
          <w:b/>
          <w:kern w:val="3"/>
          <w:sz w:val="24"/>
          <w:szCs w:val="24"/>
          <w:lang w:eastAsia="zh-CN" w:bidi="hi-IN"/>
        </w:rPr>
      </w:pPr>
    </w:p>
    <w:p w14:paraId="00B1867B" w14:textId="77777777" w:rsidR="002178D5" w:rsidRDefault="002178D5" w:rsidP="000E2F7E">
      <w:pPr>
        <w:jc w:val="both"/>
        <w:rPr>
          <w:rFonts w:eastAsia="SimSun"/>
          <w:b/>
          <w:kern w:val="3"/>
          <w:sz w:val="24"/>
          <w:szCs w:val="24"/>
          <w:lang w:eastAsia="zh-CN" w:bidi="hi-IN"/>
        </w:rPr>
      </w:pPr>
    </w:p>
    <w:p w14:paraId="38271C25" w14:textId="4F6F8B10" w:rsidR="0033445D" w:rsidRPr="00A160DF" w:rsidRDefault="0033445D" w:rsidP="000E2F7E">
      <w:pPr>
        <w:jc w:val="both"/>
        <w:rPr>
          <w:rFonts w:eastAsia="SimSun"/>
          <w:b/>
          <w:kern w:val="3"/>
          <w:sz w:val="10"/>
          <w:szCs w:val="10"/>
          <w:lang w:eastAsia="zh-CN" w:bidi="hi-IN"/>
        </w:rPr>
      </w:pPr>
    </w:p>
    <w:p w14:paraId="7F0D8A47" w14:textId="4A6BB086" w:rsidR="00D1783A" w:rsidRPr="00D1783A" w:rsidRDefault="00D1783A" w:rsidP="00D1783A">
      <w:pPr>
        <w:jc w:val="both"/>
        <w:rPr>
          <w:rFonts w:eastAsia="Calibri"/>
          <w:b/>
          <w:sz w:val="24"/>
          <w:szCs w:val="24"/>
          <w:lang w:eastAsia="en-US"/>
        </w:rPr>
      </w:pPr>
      <w:r w:rsidRPr="00D1783A">
        <w:rPr>
          <w:rFonts w:eastAsia="Calibri"/>
          <w:b/>
          <w:sz w:val="24"/>
          <w:szCs w:val="24"/>
          <w:lang w:eastAsia="en-US"/>
        </w:rPr>
        <w:t>WYKŁADOWCY I TRENERZY I</w:t>
      </w:r>
      <w:r w:rsidR="00670359">
        <w:rPr>
          <w:rFonts w:eastAsia="Calibri"/>
          <w:b/>
          <w:sz w:val="24"/>
          <w:szCs w:val="24"/>
          <w:lang w:eastAsia="en-US"/>
        </w:rPr>
        <w:t>I</w:t>
      </w:r>
      <w:r w:rsidRPr="00D1783A">
        <w:rPr>
          <w:rFonts w:eastAsia="Calibri"/>
          <w:b/>
          <w:sz w:val="24"/>
          <w:szCs w:val="24"/>
          <w:lang w:eastAsia="en-US"/>
        </w:rPr>
        <w:t xml:space="preserve"> SZKOŁY EDUKACJI MIĘDZYKULTUROWEJ:</w:t>
      </w:r>
    </w:p>
    <w:p w14:paraId="457EBFB4" w14:textId="77777777" w:rsidR="00D1783A" w:rsidRPr="00D1783A" w:rsidRDefault="00D1783A" w:rsidP="00D1783A">
      <w:pPr>
        <w:jc w:val="both"/>
        <w:rPr>
          <w:rFonts w:eastAsia="Calibri"/>
          <w:sz w:val="16"/>
          <w:szCs w:val="16"/>
          <w:lang w:eastAsia="en-US"/>
        </w:rPr>
      </w:pPr>
    </w:p>
    <w:p w14:paraId="03B46626" w14:textId="40CA4438" w:rsidR="00D1783A" w:rsidRDefault="00D1783A" w:rsidP="00D1783A">
      <w:pPr>
        <w:jc w:val="both"/>
        <w:rPr>
          <w:rFonts w:eastAsia="Calibri"/>
          <w:sz w:val="22"/>
          <w:szCs w:val="22"/>
          <w:lang w:eastAsia="en-US"/>
        </w:rPr>
      </w:pPr>
      <w:r w:rsidRPr="0033445D">
        <w:rPr>
          <w:rFonts w:eastAsia="Calibri"/>
          <w:sz w:val="22"/>
          <w:szCs w:val="22"/>
          <w:lang w:eastAsia="en-US"/>
        </w:rPr>
        <w:t xml:space="preserve">Zajęcia będą prowadzić teoretycy i praktycy, którzy zajmują się różnymi aspektami integracji </w:t>
      </w:r>
      <w:r w:rsidR="00691376">
        <w:rPr>
          <w:rFonts w:eastAsia="Calibri"/>
          <w:sz w:val="22"/>
          <w:szCs w:val="22"/>
          <w:lang w:eastAsia="en-US"/>
        </w:rPr>
        <w:t xml:space="preserve">uczniów z doświadczaniem migracji </w:t>
      </w:r>
      <w:r w:rsidRPr="0033445D">
        <w:rPr>
          <w:rFonts w:eastAsia="Calibri"/>
          <w:sz w:val="22"/>
          <w:szCs w:val="22"/>
          <w:lang w:eastAsia="en-US"/>
        </w:rPr>
        <w:t xml:space="preserve">oraz edukacją międzykulturową: </w:t>
      </w:r>
    </w:p>
    <w:p w14:paraId="2AA7ECDD" w14:textId="77777777" w:rsidR="00691376" w:rsidRDefault="00691376" w:rsidP="00D1783A">
      <w:pPr>
        <w:jc w:val="both"/>
        <w:rPr>
          <w:rFonts w:eastAsia="Calibri"/>
          <w:sz w:val="22"/>
          <w:szCs w:val="22"/>
          <w:lang w:eastAsia="en-US"/>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6091"/>
        <w:gridCol w:w="3113"/>
      </w:tblGrid>
      <w:tr w:rsidR="005C36E3" w14:paraId="1CD55E8C" w14:textId="77777777" w:rsidTr="00B747EE">
        <w:tc>
          <w:tcPr>
            <w:tcW w:w="6091" w:type="dxa"/>
            <w:shd w:val="clear" w:color="auto" w:fill="auto"/>
          </w:tcPr>
          <w:p w14:paraId="11183AE8" w14:textId="6C3E458B" w:rsidR="00292C5D" w:rsidRPr="005C36E3" w:rsidRDefault="00292C5D" w:rsidP="00D1783A">
            <w:pPr>
              <w:jc w:val="both"/>
              <w:rPr>
                <w:rFonts w:eastAsia="Calibri"/>
                <w:spacing w:val="-4"/>
                <w:sz w:val="22"/>
                <w:szCs w:val="22"/>
                <w:lang w:eastAsia="en-US"/>
              </w:rPr>
            </w:pPr>
            <w:r w:rsidRPr="005C36E3">
              <w:rPr>
                <w:rFonts w:eastAsia="Calibri"/>
                <w:b/>
                <w:spacing w:val="-4"/>
                <w:sz w:val="22"/>
                <w:szCs w:val="22"/>
                <w:lang w:eastAsia="en-US"/>
              </w:rPr>
              <w:t>prof. zw. dr hab. Jerzy Nikitorowicz</w:t>
            </w:r>
            <w:r w:rsidRPr="005C36E3">
              <w:rPr>
                <w:rFonts w:eastAsia="Calibri"/>
                <w:spacing w:val="-4"/>
                <w:sz w:val="22"/>
                <w:szCs w:val="22"/>
                <w:lang w:eastAsia="en-US"/>
              </w:rPr>
              <w:t xml:space="preserve"> – pedagog, kierownik Katedry Edukacji Międzykulturowej i Elementarnej Wydziału Nauk o</w:t>
            </w:r>
            <w:r w:rsidR="00A160DF">
              <w:rPr>
                <w:rFonts w:eastAsia="Calibri"/>
                <w:spacing w:val="-4"/>
                <w:sz w:val="22"/>
                <w:szCs w:val="22"/>
                <w:lang w:eastAsia="en-US"/>
              </w:rPr>
              <w:t> </w:t>
            </w:r>
            <w:r w:rsidRPr="005C36E3">
              <w:rPr>
                <w:rFonts w:eastAsia="Calibri"/>
                <w:spacing w:val="-4"/>
                <w:sz w:val="22"/>
                <w:szCs w:val="22"/>
                <w:lang w:eastAsia="en-US"/>
              </w:rPr>
              <w:t>Edukacji Uniwersytetu w Białymstoku, wieloletni dziekan Wydziału Pedagogiki i Psychologii, rektor Uniwersytetu w Białymstoku (w latach 2005 – 2012), przewodniczący Zespołu Pedagogiki Kultury i</w:t>
            </w:r>
            <w:r w:rsidR="00A160DF">
              <w:rPr>
                <w:rFonts w:eastAsia="Calibri"/>
                <w:spacing w:val="-4"/>
                <w:sz w:val="22"/>
                <w:szCs w:val="22"/>
                <w:lang w:eastAsia="en-US"/>
              </w:rPr>
              <w:t> </w:t>
            </w:r>
            <w:r w:rsidRPr="005C36E3">
              <w:rPr>
                <w:rFonts w:eastAsia="Calibri"/>
                <w:spacing w:val="-4"/>
                <w:sz w:val="22"/>
                <w:szCs w:val="22"/>
                <w:lang w:eastAsia="en-US"/>
              </w:rPr>
              <w:t xml:space="preserve">Edukacji Międzykulturowej KNP PAN, </w:t>
            </w:r>
            <w:r w:rsidR="00691376">
              <w:rPr>
                <w:rFonts w:eastAsia="Calibri"/>
                <w:spacing w:val="-4"/>
                <w:sz w:val="22"/>
                <w:szCs w:val="22"/>
                <w:lang w:eastAsia="en-US"/>
              </w:rPr>
              <w:t xml:space="preserve">członek prezydium </w:t>
            </w:r>
            <w:r w:rsidRPr="005C36E3">
              <w:rPr>
                <w:rFonts w:eastAsia="Calibri"/>
                <w:spacing w:val="-4"/>
                <w:sz w:val="22"/>
                <w:szCs w:val="22"/>
                <w:lang w:eastAsia="en-US"/>
              </w:rPr>
              <w:t xml:space="preserve">KNP PAN. Od lat zaangażowany w działania Stowarzyszenia Wspierania Edukacji Międzykulturowej. </w:t>
            </w:r>
            <w:r w:rsidRPr="001B25C4">
              <w:rPr>
                <w:spacing w:val="-4"/>
                <w:sz w:val="22"/>
                <w:szCs w:val="22"/>
              </w:rPr>
              <w:t>Członek</w:t>
            </w:r>
            <w:r w:rsidR="005C36E3" w:rsidRPr="001B25C4">
              <w:rPr>
                <w:spacing w:val="-4"/>
                <w:sz w:val="22"/>
                <w:szCs w:val="22"/>
              </w:rPr>
              <w:t xml:space="preserve"> </w:t>
            </w:r>
            <w:hyperlink r:id="rId12" w:tooltip="Polskie Towarzystwo Pedagogiczne" w:history="1">
              <w:r w:rsidRPr="001B25C4">
                <w:rPr>
                  <w:spacing w:val="-4"/>
                  <w:sz w:val="22"/>
                  <w:szCs w:val="22"/>
                </w:rPr>
                <w:t>Polskiego Towarzystwa Pedagogicznego</w:t>
              </w:r>
            </w:hyperlink>
            <w:r w:rsidRPr="001B25C4">
              <w:rPr>
                <w:spacing w:val="-4"/>
                <w:sz w:val="22"/>
                <w:szCs w:val="22"/>
              </w:rPr>
              <w:t xml:space="preserve">, International </w:t>
            </w:r>
            <w:proofErr w:type="spellStart"/>
            <w:r w:rsidRPr="001B25C4">
              <w:rPr>
                <w:spacing w:val="-4"/>
                <w:sz w:val="22"/>
                <w:szCs w:val="22"/>
              </w:rPr>
              <w:t>Academy</w:t>
            </w:r>
            <w:proofErr w:type="spellEnd"/>
            <w:r w:rsidRPr="001B25C4">
              <w:rPr>
                <w:spacing w:val="-4"/>
                <w:sz w:val="22"/>
                <w:szCs w:val="22"/>
              </w:rPr>
              <w:t xml:space="preserve"> of </w:t>
            </w:r>
            <w:proofErr w:type="spellStart"/>
            <w:r w:rsidRPr="001B25C4">
              <w:rPr>
                <w:spacing w:val="-4"/>
                <w:sz w:val="22"/>
                <w:szCs w:val="22"/>
              </w:rPr>
              <w:t>National</w:t>
            </w:r>
            <w:proofErr w:type="spellEnd"/>
            <w:r w:rsidRPr="001B25C4">
              <w:rPr>
                <w:spacing w:val="-4"/>
                <w:sz w:val="22"/>
                <w:szCs w:val="22"/>
              </w:rPr>
              <w:t xml:space="preserve"> </w:t>
            </w:r>
            <w:proofErr w:type="spellStart"/>
            <w:r w:rsidRPr="001B25C4">
              <w:rPr>
                <w:spacing w:val="-4"/>
                <w:sz w:val="22"/>
                <w:szCs w:val="22"/>
              </w:rPr>
              <w:t>Minorites</w:t>
            </w:r>
            <w:proofErr w:type="spellEnd"/>
            <w:r w:rsidRPr="001B25C4">
              <w:rPr>
                <w:spacing w:val="-4"/>
                <w:sz w:val="22"/>
                <w:szCs w:val="22"/>
              </w:rPr>
              <w:t xml:space="preserve"> </w:t>
            </w:r>
            <w:proofErr w:type="spellStart"/>
            <w:r w:rsidRPr="001B25C4">
              <w:rPr>
                <w:spacing w:val="-4"/>
                <w:sz w:val="22"/>
                <w:szCs w:val="22"/>
              </w:rPr>
              <w:t>Research</w:t>
            </w:r>
            <w:proofErr w:type="spellEnd"/>
            <w:r w:rsidRPr="001B25C4">
              <w:rPr>
                <w:spacing w:val="-4"/>
                <w:sz w:val="22"/>
                <w:szCs w:val="22"/>
              </w:rPr>
              <w:t xml:space="preserve">, ciał redakcyjnych i programowych periodyków naukowych, np. „The </w:t>
            </w:r>
            <w:proofErr w:type="spellStart"/>
            <w:r w:rsidRPr="001B25C4">
              <w:rPr>
                <w:spacing w:val="-4"/>
                <w:sz w:val="22"/>
                <w:szCs w:val="22"/>
              </w:rPr>
              <w:t>Educational</w:t>
            </w:r>
            <w:proofErr w:type="spellEnd"/>
            <w:r w:rsidRPr="001B25C4">
              <w:rPr>
                <w:spacing w:val="-4"/>
                <w:sz w:val="22"/>
                <w:szCs w:val="22"/>
              </w:rPr>
              <w:t xml:space="preserve"> </w:t>
            </w:r>
            <w:proofErr w:type="spellStart"/>
            <w:r w:rsidRPr="001B25C4">
              <w:rPr>
                <w:spacing w:val="-4"/>
                <w:sz w:val="22"/>
                <w:szCs w:val="22"/>
              </w:rPr>
              <w:t>Review</w:t>
            </w:r>
            <w:proofErr w:type="spellEnd"/>
            <w:r w:rsidRPr="001B25C4">
              <w:rPr>
                <w:spacing w:val="-4"/>
                <w:sz w:val="22"/>
                <w:szCs w:val="22"/>
              </w:rPr>
              <w:t xml:space="preserve">”, „Pogranicze. Studia Społeczne”. </w:t>
            </w:r>
            <w:r w:rsidRPr="001B25C4">
              <w:rPr>
                <w:rFonts w:eastAsia="Calibri"/>
                <w:spacing w:val="-4"/>
                <w:sz w:val="22"/>
                <w:szCs w:val="22"/>
                <w:lang w:eastAsia="en-US"/>
              </w:rPr>
              <w:t>Autor wielu</w:t>
            </w:r>
            <w:r w:rsidRPr="005C36E3">
              <w:rPr>
                <w:rFonts w:eastAsia="Calibri"/>
                <w:spacing w:val="-4"/>
                <w:sz w:val="22"/>
                <w:szCs w:val="22"/>
                <w:lang w:eastAsia="en-US"/>
              </w:rPr>
              <w:t xml:space="preserve"> monografii i artykułów z zakresu edukacji regionalnej, </w:t>
            </w:r>
            <w:proofErr w:type="spellStart"/>
            <w:r w:rsidRPr="005C36E3">
              <w:rPr>
                <w:rFonts w:eastAsia="Calibri"/>
                <w:spacing w:val="-4"/>
                <w:sz w:val="22"/>
                <w:szCs w:val="22"/>
                <w:lang w:eastAsia="en-US"/>
              </w:rPr>
              <w:t>wielo</w:t>
            </w:r>
            <w:proofErr w:type="spellEnd"/>
            <w:r w:rsidRPr="005C36E3">
              <w:rPr>
                <w:rFonts w:eastAsia="Calibri"/>
                <w:spacing w:val="-4"/>
                <w:sz w:val="22"/>
                <w:szCs w:val="22"/>
                <w:lang w:eastAsia="en-US"/>
              </w:rPr>
              <w:t>- i międzykulturowej (</w:t>
            </w:r>
            <w:r w:rsidRPr="005C36E3">
              <w:rPr>
                <w:spacing w:val="-4"/>
                <w:sz w:val="22"/>
                <w:szCs w:val="22"/>
              </w:rPr>
              <w:t>„</w:t>
            </w:r>
            <w:proofErr w:type="spellStart"/>
            <w:r w:rsidRPr="005C36E3">
              <w:rPr>
                <w:spacing w:val="-4"/>
                <w:sz w:val="22"/>
                <w:szCs w:val="22"/>
              </w:rPr>
              <w:t>Etnopedagogika</w:t>
            </w:r>
            <w:proofErr w:type="spellEnd"/>
            <w:r w:rsidRPr="005C36E3">
              <w:rPr>
                <w:spacing w:val="-4"/>
                <w:sz w:val="22"/>
                <w:szCs w:val="22"/>
              </w:rPr>
              <w:t xml:space="preserve"> w kontekście wielokulturowości i ustawicznie kształtującej się tożsamości” (2017), Kraków; </w:t>
            </w:r>
            <w:r w:rsidRPr="005C36E3">
              <w:rPr>
                <w:rFonts w:eastAsia="Calibri"/>
                <w:spacing w:val="-4"/>
                <w:sz w:val="22"/>
                <w:szCs w:val="22"/>
                <w:lang w:eastAsia="en-US"/>
              </w:rPr>
              <w:t>„</w:t>
            </w:r>
            <w:r w:rsidRPr="005C36E3">
              <w:rPr>
                <w:spacing w:val="-4"/>
                <w:sz w:val="22"/>
                <w:szCs w:val="22"/>
              </w:rPr>
              <w:t>Kreowanie tożsamości dziecka. Wyzwania edukacji międzykulturowej”,</w:t>
            </w:r>
            <w:r w:rsidRPr="005C36E3">
              <w:rPr>
                <w:i/>
                <w:spacing w:val="-4"/>
                <w:sz w:val="22"/>
                <w:szCs w:val="22"/>
              </w:rPr>
              <w:t xml:space="preserve"> </w:t>
            </w:r>
            <w:r w:rsidRPr="005C36E3">
              <w:rPr>
                <w:spacing w:val="-4"/>
                <w:sz w:val="22"/>
                <w:szCs w:val="22"/>
              </w:rPr>
              <w:t xml:space="preserve">2005, Gdańsk; „Pogranicze – Tożsamość – Edukacja Międzykulturowa” 1999, Białystok), </w:t>
            </w:r>
            <w:r w:rsidRPr="005C36E3">
              <w:rPr>
                <w:rFonts w:eastAsia="Calibri"/>
                <w:spacing w:val="-4"/>
                <w:sz w:val="22"/>
                <w:szCs w:val="22"/>
                <w:lang w:eastAsia="en-US"/>
              </w:rPr>
              <w:t xml:space="preserve">organizator cyklicznych konferencji z zakresu edukacji międzykulturowej.  Za pracę w obszarze edukacji międzykulturowej został </w:t>
            </w:r>
            <w:r w:rsidRPr="005C36E3">
              <w:rPr>
                <w:spacing w:val="-4"/>
                <w:sz w:val="22"/>
                <w:szCs w:val="22"/>
              </w:rPr>
              <w:t xml:space="preserve">m.in. laureatem </w:t>
            </w:r>
            <w:r w:rsidRPr="001B25C4">
              <w:rPr>
                <w:spacing w:val="-4"/>
                <w:sz w:val="22"/>
                <w:szCs w:val="22"/>
              </w:rPr>
              <w:t>nagrody „Zasłużony dla Tolerancji”</w:t>
            </w:r>
            <w:r w:rsidR="001B25C4" w:rsidRPr="001B25C4">
              <w:rPr>
                <w:spacing w:val="-4"/>
                <w:sz w:val="22"/>
                <w:szCs w:val="22"/>
              </w:rPr>
              <w:t xml:space="preserve"> </w:t>
            </w:r>
            <w:r w:rsidRPr="001B25C4">
              <w:rPr>
                <w:spacing w:val="-4"/>
                <w:sz w:val="22"/>
                <w:szCs w:val="22"/>
              </w:rPr>
              <w:t xml:space="preserve">(2012) przyznawanej przez Fundację Ekumeniczną </w:t>
            </w:r>
            <w:r w:rsidR="00141C18">
              <w:rPr>
                <w:spacing w:val="-4"/>
                <w:sz w:val="22"/>
                <w:szCs w:val="22"/>
              </w:rPr>
              <w:t>„</w:t>
            </w:r>
            <w:r w:rsidRPr="001B25C4">
              <w:rPr>
                <w:spacing w:val="-4"/>
                <w:sz w:val="22"/>
                <w:szCs w:val="22"/>
              </w:rPr>
              <w:t>Tolerancja</w:t>
            </w:r>
            <w:r w:rsidR="00141C18">
              <w:rPr>
                <w:spacing w:val="-4"/>
                <w:sz w:val="22"/>
                <w:szCs w:val="22"/>
              </w:rPr>
              <w:t>”</w:t>
            </w:r>
            <w:r w:rsidRPr="001B25C4">
              <w:rPr>
                <w:spacing w:val="-4"/>
                <w:sz w:val="22"/>
                <w:szCs w:val="22"/>
              </w:rPr>
              <w:t xml:space="preserve">, otrzymał </w:t>
            </w:r>
            <w:hyperlink r:id="rId13" w:tooltip="Order Odrodzenia Polski" w:history="1">
              <w:r w:rsidRPr="001B25C4">
                <w:rPr>
                  <w:spacing w:val="-4"/>
                  <w:sz w:val="22"/>
                  <w:szCs w:val="22"/>
                </w:rPr>
                <w:t>Krzyż Oficerski Orderu Odrodzenia Polski</w:t>
              </w:r>
            </w:hyperlink>
            <w:r w:rsidRPr="005C36E3">
              <w:rPr>
                <w:spacing w:val="-4"/>
                <w:sz w:val="22"/>
                <w:szCs w:val="22"/>
              </w:rPr>
              <w:t xml:space="preserve"> (2015), itd.</w:t>
            </w:r>
          </w:p>
        </w:tc>
        <w:tc>
          <w:tcPr>
            <w:tcW w:w="3113" w:type="dxa"/>
            <w:shd w:val="clear" w:color="auto" w:fill="auto"/>
          </w:tcPr>
          <w:p w14:paraId="3CD118D5" w14:textId="77777777" w:rsidR="006C7954" w:rsidRPr="006C7954" w:rsidRDefault="006C7954" w:rsidP="00D1783A">
            <w:pPr>
              <w:jc w:val="both"/>
              <w:rPr>
                <w:rFonts w:eastAsia="Calibri"/>
                <w:noProof/>
                <w:sz w:val="6"/>
                <w:szCs w:val="6"/>
                <w:lang w:eastAsia="en-US"/>
              </w:rPr>
            </w:pPr>
          </w:p>
          <w:p w14:paraId="69988FE6" w14:textId="7C78AEA6" w:rsidR="00292C5D" w:rsidRDefault="005C36E3" w:rsidP="00D1783A">
            <w:pPr>
              <w:jc w:val="both"/>
              <w:rPr>
                <w:rFonts w:eastAsia="Calibri"/>
                <w:sz w:val="22"/>
                <w:szCs w:val="22"/>
                <w:lang w:eastAsia="en-US"/>
              </w:rPr>
            </w:pPr>
            <w:r>
              <w:rPr>
                <w:rFonts w:eastAsia="Calibri"/>
                <w:noProof/>
                <w:sz w:val="22"/>
                <w:szCs w:val="22"/>
              </w:rPr>
              <w:drawing>
                <wp:inline distT="0" distB="0" distL="0" distR="0" wp14:anchorId="216C69E2" wp14:editId="4DE9E239">
                  <wp:extent cx="1926000" cy="3531111"/>
                  <wp:effectExtent l="0" t="0" r="8890" b="6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31119_081953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6000" cy="3531111"/>
                          </a:xfrm>
                          <a:prstGeom prst="rect">
                            <a:avLst/>
                          </a:prstGeom>
                        </pic:spPr>
                      </pic:pic>
                    </a:graphicData>
                  </a:graphic>
                </wp:inline>
              </w:drawing>
            </w:r>
          </w:p>
        </w:tc>
      </w:tr>
      <w:tr w:rsidR="00292C5D" w14:paraId="5612DCEC" w14:textId="77777777" w:rsidTr="00B747EE">
        <w:tc>
          <w:tcPr>
            <w:tcW w:w="6091" w:type="dxa"/>
            <w:shd w:val="clear" w:color="auto" w:fill="auto"/>
          </w:tcPr>
          <w:p w14:paraId="4EA12E40" w14:textId="35BBDFFB" w:rsidR="00292C5D" w:rsidRPr="00D7234E" w:rsidRDefault="00292C5D" w:rsidP="00D1783A">
            <w:pPr>
              <w:jc w:val="both"/>
              <w:rPr>
                <w:sz w:val="22"/>
                <w:szCs w:val="22"/>
              </w:rPr>
            </w:pPr>
            <w:r>
              <w:rPr>
                <w:b/>
                <w:sz w:val="22"/>
                <w:szCs w:val="22"/>
              </w:rPr>
              <w:t xml:space="preserve">prof. </w:t>
            </w:r>
            <w:proofErr w:type="spellStart"/>
            <w:r>
              <w:rPr>
                <w:b/>
                <w:sz w:val="22"/>
                <w:szCs w:val="22"/>
              </w:rPr>
              <w:t>UwB</w:t>
            </w:r>
            <w:proofErr w:type="spellEnd"/>
            <w:r>
              <w:rPr>
                <w:b/>
                <w:sz w:val="22"/>
                <w:szCs w:val="22"/>
              </w:rPr>
              <w:t xml:space="preserve"> d</w:t>
            </w:r>
            <w:r w:rsidRPr="00EB18CE">
              <w:rPr>
                <w:b/>
                <w:sz w:val="22"/>
                <w:szCs w:val="22"/>
              </w:rPr>
              <w:t>r hab. Wioleta Teresa Danilewicz</w:t>
            </w:r>
            <w:r>
              <w:rPr>
                <w:b/>
                <w:sz w:val="22"/>
                <w:szCs w:val="22"/>
              </w:rPr>
              <w:t xml:space="preserve"> – </w:t>
            </w:r>
            <w:r>
              <w:rPr>
                <w:sz w:val="22"/>
                <w:szCs w:val="22"/>
              </w:rPr>
              <w:t>p</w:t>
            </w:r>
            <w:r w:rsidRPr="00EB18CE">
              <w:rPr>
                <w:sz w:val="22"/>
                <w:szCs w:val="22"/>
              </w:rPr>
              <w:t xml:space="preserve">edagog społeczny. Zainteresowania badawcze skupia wokół doświadczeń współczesnej rodziny, jej przemian., postaw wobec nich. Szczególną uwagę zwraca na społeczne (w tym rodzinne) konsekwencje migracji międzynarodowych. Jest autorką kilkudziesięciu publikacji (monografii, artykułów) dotyczących tej problematyki oraz z zakresu innych zagadnień pedagogiki społecznej., np. postaw wobec aktualnych zjawisk społecznych m.in.: </w:t>
            </w:r>
            <w:r>
              <w:rPr>
                <w:sz w:val="22"/>
                <w:szCs w:val="22"/>
              </w:rPr>
              <w:t>„</w:t>
            </w:r>
            <w:r w:rsidRPr="00E810B1">
              <w:rPr>
                <w:sz w:val="22"/>
                <w:szCs w:val="22"/>
              </w:rPr>
              <w:t>Sytuacja życiowa dziecka w rodzinie migracyjnej</w:t>
            </w:r>
            <w:r>
              <w:rPr>
                <w:sz w:val="22"/>
                <w:szCs w:val="22"/>
              </w:rPr>
              <w:t>”</w:t>
            </w:r>
            <w:r w:rsidRPr="00E810B1">
              <w:rPr>
                <w:sz w:val="22"/>
                <w:szCs w:val="22"/>
              </w:rPr>
              <w:t xml:space="preserve"> (2006), </w:t>
            </w:r>
            <w:r>
              <w:rPr>
                <w:sz w:val="22"/>
                <w:szCs w:val="22"/>
              </w:rPr>
              <w:t>„</w:t>
            </w:r>
            <w:r w:rsidRPr="00E810B1">
              <w:rPr>
                <w:sz w:val="22"/>
                <w:szCs w:val="22"/>
              </w:rPr>
              <w:t>Oblicza współczesności w perspektywie pedagogiki społecznej</w:t>
            </w:r>
            <w:r>
              <w:rPr>
                <w:sz w:val="22"/>
                <w:szCs w:val="22"/>
              </w:rPr>
              <w:t>”</w:t>
            </w:r>
            <w:r w:rsidRPr="00E810B1">
              <w:rPr>
                <w:sz w:val="22"/>
                <w:szCs w:val="22"/>
              </w:rPr>
              <w:t xml:space="preserve"> (2009), </w:t>
            </w:r>
            <w:r>
              <w:rPr>
                <w:sz w:val="22"/>
                <w:szCs w:val="22"/>
              </w:rPr>
              <w:t>„</w:t>
            </w:r>
            <w:r w:rsidRPr="00E810B1">
              <w:rPr>
                <w:sz w:val="22"/>
                <w:szCs w:val="22"/>
              </w:rPr>
              <w:t>Rodzina ponad granicami. Transnarodowe doświadczenia wspólnoty rodzinnej</w:t>
            </w:r>
            <w:r>
              <w:rPr>
                <w:sz w:val="22"/>
                <w:szCs w:val="22"/>
              </w:rPr>
              <w:t>”</w:t>
            </w:r>
            <w:r w:rsidRPr="00E810B1">
              <w:rPr>
                <w:sz w:val="22"/>
                <w:szCs w:val="22"/>
              </w:rPr>
              <w:t xml:space="preserve"> (2010), za którą otrzymała nagrodę im. Ireny Lepalczyk; W. Danilewicz, W. </w:t>
            </w:r>
            <w:proofErr w:type="spellStart"/>
            <w:r w:rsidRPr="00E810B1">
              <w:rPr>
                <w:sz w:val="22"/>
                <w:szCs w:val="22"/>
              </w:rPr>
              <w:t>Theiss</w:t>
            </w:r>
            <w:proofErr w:type="spellEnd"/>
            <w:r w:rsidRPr="00E810B1">
              <w:rPr>
                <w:sz w:val="22"/>
                <w:szCs w:val="22"/>
              </w:rPr>
              <w:t xml:space="preserve"> (red.), </w:t>
            </w:r>
            <w:r>
              <w:rPr>
                <w:sz w:val="22"/>
                <w:szCs w:val="22"/>
              </w:rPr>
              <w:t>„</w:t>
            </w:r>
            <w:r w:rsidRPr="00E810B1">
              <w:rPr>
                <w:sz w:val="22"/>
                <w:szCs w:val="22"/>
              </w:rPr>
              <w:t>Pedagogika społeczna wobec zagrożeń człowieka i idei sprawiedliwości społecznej</w:t>
            </w:r>
            <w:r>
              <w:rPr>
                <w:sz w:val="22"/>
                <w:szCs w:val="22"/>
              </w:rPr>
              <w:t>”</w:t>
            </w:r>
            <w:r w:rsidRPr="00E810B1">
              <w:rPr>
                <w:sz w:val="22"/>
                <w:szCs w:val="22"/>
              </w:rPr>
              <w:t xml:space="preserve"> (2014); </w:t>
            </w:r>
            <w:r>
              <w:rPr>
                <w:sz w:val="22"/>
                <w:szCs w:val="22"/>
              </w:rPr>
              <w:t>„</w:t>
            </w:r>
            <w:r w:rsidRPr="00E810B1">
              <w:rPr>
                <w:sz w:val="22"/>
                <w:szCs w:val="22"/>
              </w:rPr>
              <w:t>Dorosłe dzieci migrantów o praktykach rodzinnej codzienności</w:t>
            </w:r>
            <w:r>
              <w:rPr>
                <w:sz w:val="22"/>
                <w:szCs w:val="22"/>
              </w:rPr>
              <w:t>”</w:t>
            </w:r>
            <w:r w:rsidRPr="00E810B1">
              <w:rPr>
                <w:sz w:val="22"/>
                <w:szCs w:val="22"/>
              </w:rPr>
              <w:t xml:space="preserve"> (2021).</w:t>
            </w:r>
            <w:r>
              <w:rPr>
                <w:sz w:val="22"/>
                <w:szCs w:val="22"/>
              </w:rPr>
              <w:t xml:space="preserve"> </w:t>
            </w:r>
            <w:r w:rsidRPr="00EB18CE">
              <w:rPr>
                <w:sz w:val="22"/>
                <w:szCs w:val="22"/>
              </w:rPr>
              <w:t xml:space="preserve">Od 2018 roku jest </w:t>
            </w:r>
            <w:r w:rsidRPr="008575CC">
              <w:rPr>
                <w:sz w:val="22"/>
                <w:szCs w:val="22"/>
              </w:rPr>
              <w:t>redaktorem naczelnym czasopisma naukowego „</w:t>
            </w:r>
            <w:proofErr w:type="spellStart"/>
            <w:r w:rsidRPr="008575CC">
              <w:rPr>
                <w:sz w:val="22"/>
                <w:szCs w:val="22"/>
              </w:rPr>
              <w:t>Polish</w:t>
            </w:r>
            <w:proofErr w:type="spellEnd"/>
            <w:r w:rsidRPr="008575CC">
              <w:rPr>
                <w:sz w:val="22"/>
                <w:szCs w:val="22"/>
              </w:rPr>
              <w:t xml:space="preserve"> </w:t>
            </w:r>
            <w:proofErr w:type="spellStart"/>
            <w:r w:rsidRPr="008575CC">
              <w:rPr>
                <w:sz w:val="22"/>
                <w:szCs w:val="22"/>
              </w:rPr>
              <w:t>Journal</w:t>
            </w:r>
            <w:proofErr w:type="spellEnd"/>
            <w:r w:rsidRPr="008575CC">
              <w:rPr>
                <w:sz w:val="22"/>
                <w:szCs w:val="22"/>
              </w:rPr>
              <w:t xml:space="preserve"> of </w:t>
            </w:r>
            <w:proofErr w:type="spellStart"/>
            <w:r w:rsidRPr="008575CC">
              <w:rPr>
                <w:sz w:val="22"/>
                <w:szCs w:val="22"/>
              </w:rPr>
              <w:t>Educational</w:t>
            </w:r>
            <w:proofErr w:type="spellEnd"/>
            <w:r w:rsidRPr="008575CC">
              <w:rPr>
                <w:sz w:val="22"/>
                <w:szCs w:val="22"/>
              </w:rPr>
              <w:t xml:space="preserve"> </w:t>
            </w:r>
            <w:proofErr w:type="spellStart"/>
            <w:r w:rsidRPr="008575CC">
              <w:rPr>
                <w:sz w:val="22"/>
                <w:szCs w:val="22"/>
              </w:rPr>
              <w:t>Studies</w:t>
            </w:r>
            <w:proofErr w:type="spellEnd"/>
            <w:r w:rsidRPr="008575CC">
              <w:rPr>
                <w:sz w:val="22"/>
                <w:szCs w:val="22"/>
              </w:rPr>
              <w:t>”.</w:t>
            </w:r>
            <w:r w:rsidRPr="00EB18CE">
              <w:rPr>
                <w:sz w:val="22"/>
                <w:szCs w:val="22"/>
              </w:rPr>
              <w:t xml:space="preserve"> Pełniła funkcję zastępcy Przewodniczącej Zespołu Pedagogiki Społecznej przy Komitecie Nauk Społecznych PAN (2016</w:t>
            </w:r>
            <w:r w:rsidR="00D7234E">
              <w:rPr>
                <w:sz w:val="22"/>
                <w:szCs w:val="22"/>
              </w:rPr>
              <w:t xml:space="preserve"> – </w:t>
            </w:r>
            <w:r w:rsidRPr="00EB18CE">
              <w:rPr>
                <w:sz w:val="22"/>
                <w:szCs w:val="22"/>
              </w:rPr>
              <w:t>2020). Od 2020 roku jest specjalistą przy KNP PAN.</w:t>
            </w:r>
            <w:r>
              <w:rPr>
                <w:sz w:val="22"/>
                <w:szCs w:val="22"/>
              </w:rPr>
              <w:t xml:space="preserve"> </w:t>
            </w:r>
            <w:r w:rsidRPr="00EB18CE">
              <w:rPr>
                <w:sz w:val="22"/>
                <w:szCs w:val="22"/>
              </w:rPr>
              <w:t xml:space="preserve">Jest kierownikiem Zakładu Pedagogiki Społecznej na Wydziale Nauk o Edukacji </w:t>
            </w:r>
            <w:proofErr w:type="spellStart"/>
            <w:r w:rsidRPr="00EB18CE">
              <w:rPr>
                <w:sz w:val="22"/>
                <w:szCs w:val="22"/>
              </w:rPr>
              <w:t>UwB</w:t>
            </w:r>
            <w:proofErr w:type="spellEnd"/>
            <w:r w:rsidRPr="00EB18CE">
              <w:rPr>
                <w:sz w:val="22"/>
                <w:szCs w:val="22"/>
              </w:rPr>
              <w:t xml:space="preserve">. W latach 2012-2020 pełniła funkcję Prodziekan ds. Nauki na Wydziale Nauk o Edukacji </w:t>
            </w:r>
            <w:proofErr w:type="spellStart"/>
            <w:r w:rsidRPr="00EB18CE">
              <w:rPr>
                <w:sz w:val="22"/>
                <w:szCs w:val="22"/>
              </w:rPr>
              <w:t>UwB</w:t>
            </w:r>
            <w:proofErr w:type="spellEnd"/>
            <w:r w:rsidRPr="00EB18CE">
              <w:rPr>
                <w:sz w:val="22"/>
                <w:szCs w:val="22"/>
              </w:rPr>
              <w:t xml:space="preserve">. Jest Senatorem </w:t>
            </w:r>
            <w:proofErr w:type="spellStart"/>
            <w:r w:rsidRPr="00EB18CE">
              <w:rPr>
                <w:sz w:val="22"/>
                <w:szCs w:val="22"/>
              </w:rPr>
              <w:t>UwB</w:t>
            </w:r>
            <w:proofErr w:type="spellEnd"/>
            <w:r w:rsidRPr="00EB18CE">
              <w:rPr>
                <w:sz w:val="22"/>
                <w:szCs w:val="22"/>
              </w:rPr>
              <w:t xml:space="preserve"> </w:t>
            </w:r>
            <w:r w:rsidR="00FE17C5">
              <w:rPr>
                <w:sz w:val="22"/>
                <w:szCs w:val="22"/>
              </w:rPr>
              <w:t>(</w:t>
            </w:r>
            <w:r w:rsidRPr="00EB18CE">
              <w:rPr>
                <w:sz w:val="22"/>
                <w:szCs w:val="22"/>
              </w:rPr>
              <w:t>lata 2020</w:t>
            </w:r>
            <w:r>
              <w:rPr>
                <w:sz w:val="22"/>
                <w:szCs w:val="22"/>
              </w:rPr>
              <w:t xml:space="preserve"> – </w:t>
            </w:r>
            <w:r w:rsidRPr="00EB18CE">
              <w:rPr>
                <w:sz w:val="22"/>
                <w:szCs w:val="22"/>
              </w:rPr>
              <w:t>2024</w:t>
            </w:r>
            <w:r w:rsidR="00D7234E">
              <w:rPr>
                <w:sz w:val="22"/>
                <w:szCs w:val="22"/>
              </w:rPr>
              <w:t>)</w:t>
            </w:r>
            <w:r w:rsidRPr="00EB18CE">
              <w:rPr>
                <w:sz w:val="22"/>
                <w:szCs w:val="22"/>
              </w:rPr>
              <w:t>.</w:t>
            </w:r>
          </w:p>
        </w:tc>
        <w:tc>
          <w:tcPr>
            <w:tcW w:w="3113" w:type="dxa"/>
            <w:shd w:val="clear" w:color="auto" w:fill="auto"/>
          </w:tcPr>
          <w:p w14:paraId="2327C54C" w14:textId="77777777" w:rsidR="006C7954" w:rsidRPr="006C7954" w:rsidRDefault="006C7954" w:rsidP="00D1783A">
            <w:pPr>
              <w:jc w:val="both"/>
              <w:rPr>
                <w:noProof/>
                <w:sz w:val="6"/>
                <w:szCs w:val="6"/>
              </w:rPr>
            </w:pPr>
          </w:p>
          <w:p w14:paraId="18783195" w14:textId="3CB2670A" w:rsidR="00292C5D" w:rsidRPr="00F73F9C" w:rsidRDefault="00292C5D" w:rsidP="00D1783A">
            <w:pPr>
              <w:jc w:val="both"/>
              <w:rPr>
                <w:b/>
                <w:noProof/>
                <w:sz w:val="24"/>
                <w:szCs w:val="24"/>
              </w:rPr>
            </w:pPr>
            <w:r>
              <w:rPr>
                <w:noProof/>
              </w:rPr>
              <w:drawing>
                <wp:inline distT="0" distB="0" distL="0" distR="0" wp14:anchorId="1C780393" wp14:editId="0ADB2A65">
                  <wp:extent cx="1926000" cy="299362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297" t="4781" r="18261"/>
                          <a:stretch/>
                        </pic:blipFill>
                        <pic:spPr bwMode="auto">
                          <a:xfrm>
                            <a:off x="0" y="0"/>
                            <a:ext cx="1926000" cy="29936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2C5D" w14:paraId="219D9F1E" w14:textId="77777777" w:rsidTr="00B747EE">
        <w:tc>
          <w:tcPr>
            <w:tcW w:w="6091" w:type="dxa"/>
            <w:shd w:val="clear" w:color="auto" w:fill="auto"/>
          </w:tcPr>
          <w:p w14:paraId="4C87D2E8" w14:textId="42CDEE9D" w:rsidR="00FE50C5" w:rsidRPr="00FA39F2" w:rsidRDefault="00FE50C5" w:rsidP="00FE50C5">
            <w:pPr>
              <w:jc w:val="both"/>
              <w:rPr>
                <w:sz w:val="22"/>
                <w:szCs w:val="22"/>
              </w:rPr>
            </w:pPr>
            <w:r w:rsidRPr="00FA39F2">
              <w:rPr>
                <w:b/>
                <w:sz w:val="22"/>
                <w:szCs w:val="22"/>
              </w:rPr>
              <w:lastRenderedPageBreak/>
              <w:t xml:space="preserve">dr Anna </w:t>
            </w:r>
            <w:proofErr w:type="spellStart"/>
            <w:r w:rsidRPr="00FA39F2">
              <w:rPr>
                <w:b/>
                <w:sz w:val="22"/>
                <w:szCs w:val="22"/>
              </w:rPr>
              <w:t>Młynarczuk</w:t>
            </w:r>
            <w:proofErr w:type="spellEnd"/>
            <w:r w:rsidRPr="00FA39F2">
              <w:rPr>
                <w:b/>
                <w:sz w:val="22"/>
                <w:szCs w:val="22"/>
              </w:rPr>
              <w:t xml:space="preserve">-Sokołowska – </w:t>
            </w:r>
            <w:r w:rsidRPr="00FA39F2">
              <w:rPr>
                <w:sz w:val="22"/>
                <w:szCs w:val="22"/>
              </w:rPr>
              <w:t>pedagog-kulturoznawca,</w:t>
            </w:r>
            <w:r w:rsidRPr="00FA39F2">
              <w:rPr>
                <w:b/>
                <w:sz w:val="22"/>
                <w:szCs w:val="22"/>
              </w:rPr>
              <w:t xml:space="preserve"> </w:t>
            </w:r>
            <w:r w:rsidRPr="00FA39F2">
              <w:rPr>
                <w:sz w:val="22"/>
                <w:szCs w:val="22"/>
              </w:rPr>
              <w:t>adiunkt w Katedrze Edukacji Międzykulturowej i Elementarnej Wydziału Nauk o Edukacji Uniwersytetu w Białymstoku, wiceprezes Zarządu Fundacji Uniwersytetu w Białymstoku (2010–2019), doradca międzykulturowy w Fundacji Dialog (2012–2015).</w:t>
            </w:r>
          </w:p>
          <w:p w14:paraId="11B2E07B" w14:textId="288AFFE2" w:rsidR="00FE50C5" w:rsidRPr="00FA39F2" w:rsidRDefault="00FE50C5" w:rsidP="00B05E47">
            <w:pPr>
              <w:ind w:firstLine="597"/>
              <w:jc w:val="both"/>
              <w:rPr>
                <w:sz w:val="22"/>
                <w:szCs w:val="22"/>
              </w:rPr>
            </w:pPr>
            <w:r w:rsidRPr="00FA39F2">
              <w:rPr>
                <w:sz w:val="22"/>
                <w:szCs w:val="22"/>
              </w:rPr>
              <w:t>Jako teoretyk i praktyk zajmuje się edukacją międzykulturową. Jest autorką publikacji naukowych i</w:t>
            </w:r>
            <w:r w:rsidR="00B05E47">
              <w:rPr>
                <w:sz w:val="22"/>
                <w:szCs w:val="22"/>
              </w:rPr>
              <w:t> </w:t>
            </w:r>
            <w:r w:rsidRPr="00FA39F2">
              <w:rPr>
                <w:sz w:val="22"/>
                <w:szCs w:val="22"/>
              </w:rPr>
              <w:t>metodycznych z tego zakresu</w:t>
            </w:r>
            <w:r>
              <w:rPr>
                <w:sz w:val="22"/>
                <w:szCs w:val="22"/>
              </w:rPr>
              <w:t xml:space="preserve"> (</w:t>
            </w:r>
            <w:r w:rsidR="00EA4A3F">
              <w:rPr>
                <w:sz w:val="22"/>
                <w:szCs w:val="22"/>
              </w:rPr>
              <w:t xml:space="preserve">m.in. </w:t>
            </w:r>
            <w:r>
              <w:rPr>
                <w:sz w:val="22"/>
                <w:szCs w:val="22"/>
              </w:rPr>
              <w:t>„Od Obcości do Inności…” (2015), „Kulturowe konteksty dzieciństwa…” 2018 (współautor: A.</w:t>
            </w:r>
            <w:r w:rsidR="00A160DF">
              <w:rPr>
                <w:sz w:val="22"/>
                <w:szCs w:val="22"/>
              </w:rPr>
              <w:t> </w:t>
            </w:r>
            <w:proofErr w:type="spellStart"/>
            <w:r>
              <w:rPr>
                <w:sz w:val="22"/>
                <w:szCs w:val="22"/>
              </w:rPr>
              <w:t>Kożyczkowska</w:t>
            </w:r>
            <w:proofErr w:type="spellEnd"/>
            <w:r>
              <w:rPr>
                <w:sz w:val="22"/>
                <w:szCs w:val="22"/>
              </w:rPr>
              <w:t xml:space="preserve">), </w:t>
            </w:r>
            <w:r w:rsidRPr="00FA39F2">
              <w:rPr>
                <w:sz w:val="22"/>
                <w:szCs w:val="22"/>
              </w:rPr>
              <w:t>realizatorką/kierownikiem projektów naukowych i społecznych</w:t>
            </w:r>
            <w:r>
              <w:rPr>
                <w:sz w:val="22"/>
                <w:szCs w:val="22"/>
              </w:rPr>
              <w:t xml:space="preserve"> (</w:t>
            </w:r>
            <w:r w:rsidR="00EA4A3F">
              <w:rPr>
                <w:sz w:val="22"/>
                <w:szCs w:val="22"/>
              </w:rPr>
              <w:t xml:space="preserve">np. </w:t>
            </w:r>
            <w:r w:rsidR="00EB6A8F">
              <w:rPr>
                <w:sz w:val="22"/>
                <w:szCs w:val="22"/>
              </w:rPr>
              <w:t>„</w:t>
            </w:r>
            <w:r>
              <w:rPr>
                <w:sz w:val="22"/>
                <w:szCs w:val="22"/>
              </w:rPr>
              <w:t xml:space="preserve">Międzykulturowa edukacja nieformalna w Polsce…” NCN). </w:t>
            </w:r>
            <w:r w:rsidR="00C63CCC">
              <w:rPr>
                <w:sz w:val="22"/>
                <w:szCs w:val="22"/>
              </w:rPr>
              <w:t>Zainicjowała i współtworzyła</w:t>
            </w:r>
            <w:r w:rsidR="00D7234E">
              <w:rPr>
                <w:sz w:val="22"/>
                <w:szCs w:val="22"/>
              </w:rPr>
              <w:t xml:space="preserve"> dw</w:t>
            </w:r>
            <w:r w:rsidR="00C63CCC">
              <w:rPr>
                <w:sz w:val="22"/>
                <w:szCs w:val="22"/>
              </w:rPr>
              <w:t>ie</w:t>
            </w:r>
            <w:r w:rsidR="00D7234E">
              <w:rPr>
                <w:sz w:val="22"/>
                <w:szCs w:val="22"/>
              </w:rPr>
              <w:t xml:space="preserve"> </w:t>
            </w:r>
            <w:r w:rsidRPr="00FA39F2">
              <w:rPr>
                <w:sz w:val="22"/>
                <w:szCs w:val="22"/>
              </w:rPr>
              <w:t>innowacj</w:t>
            </w:r>
            <w:r w:rsidR="00C63CCC">
              <w:rPr>
                <w:sz w:val="22"/>
                <w:szCs w:val="22"/>
              </w:rPr>
              <w:t>e</w:t>
            </w:r>
            <w:r w:rsidRPr="00FA39F2">
              <w:rPr>
                <w:sz w:val="22"/>
                <w:szCs w:val="22"/>
              </w:rPr>
              <w:t xml:space="preserve"> pedagogiczn</w:t>
            </w:r>
            <w:r w:rsidR="00C63CCC">
              <w:rPr>
                <w:sz w:val="22"/>
                <w:szCs w:val="22"/>
              </w:rPr>
              <w:t>e</w:t>
            </w:r>
            <w:r w:rsidRPr="00FA39F2">
              <w:rPr>
                <w:sz w:val="22"/>
                <w:szCs w:val="22"/>
              </w:rPr>
              <w:t xml:space="preserve"> (Przygody Innego</w:t>
            </w:r>
            <w:r>
              <w:rPr>
                <w:sz w:val="22"/>
                <w:szCs w:val="22"/>
              </w:rPr>
              <w:t>: innowacja metodyczna</w:t>
            </w:r>
            <w:r w:rsidR="00C63CCC">
              <w:rPr>
                <w:sz w:val="22"/>
                <w:szCs w:val="22"/>
              </w:rPr>
              <w:t xml:space="preserve"> i </w:t>
            </w:r>
            <w:r>
              <w:rPr>
                <w:sz w:val="22"/>
                <w:szCs w:val="22"/>
              </w:rPr>
              <w:t>programowa (1)</w:t>
            </w:r>
            <w:r w:rsidRPr="00FA39F2">
              <w:rPr>
                <w:sz w:val="22"/>
                <w:szCs w:val="22"/>
              </w:rPr>
              <w:t>,</w:t>
            </w:r>
            <w:r w:rsidR="00A160DF">
              <w:rPr>
                <w:sz w:val="22"/>
                <w:szCs w:val="22"/>
              </w:rPr>
              <w:t> </w:t>
            </w:r>
            <w:r w:rsidRPr="00FA39F2">
              <w:rPr>
                <w:sz w:val="22"/>
                <w:szCs w:val="22"/>
              </w:rPr>
              <w:t>metoda międzykulturowego portfolio</w:t>
            </w:r>
            <w:r>
              <w:rPr>
                <w:sz w:val="22"/>
                <w:szCs w:val="22"/>
              </w:rPr>
              <w:t>: innowacja metodyczna (2)</w:t>
            </w:r>
            <w:r w:rsidRPr="00FA39F2">
              <w:rPr>
                <w:sz w:val="22"/>
                <w:szCs w:val="22"/>
              </w:rPr>
              <w:t>), itd. Od 14 lat pracuje z osobami z</w:t>
            </w:r>
            <w:r w:rsidR="00A160DF">
              <w:rPr>
                <w:sz w:val="22"/>
                <w:szCs w:val="22"/>
              </w:rPr>
              <w:t> </w:t>
            </w:r>
            <w:r w:rsidRPr="00FA39F2">
              <w:rPr>
                <w:sz w:val="22"/>
                <w:szCs w:val="22"/>
              </w:rPr>
              <w:t>doświadczeniem migracji (z</w:t>
            </w:r>
            <w:r w:rsidR="00A160DF">
              <w:rPr>
                <w:sz w:val="22"/>
                <w:szCs w:val="22"/>
              </w:rPr>
              <w:t> </w:t>
            </w:r>
            <w:r w:rsidRPr="00FA39F2">
              <w:rPr>
                <w:sz w:val="22"/>
                <w:szCs w:val="22"/>
              </w:rPr>
              <w:t xml:space="preserve">Czeczenii, Ukrainy, itd.). </w:t>
            </w:r>
          </w:p>
          <w:p w14:paraId="287C4123" w14:textId="6FB912F9" w:rsidR="00292C5D" w:rsidRPr="00E810B1" w:rsidRDefault="00EB6A8F" w:rsidP="00B05E47">
            <w:pPr>
              <w:ind w:firstLine="597"/>
              <w:jc w:val="both"/>
              <w:rPr>
                <w:rFonts w:eastAsia="Calibri"/>
                <w:b/>
                <w:spacing w:val="-4"/>
                <w:sz w:val="22"/>
                <w:szCs w:val="22"/>
                <w:lang w:eastAsia="en-US"/>
              </w:rPr>
            </w:pPr>
            <w:r>
              <w:rPr>
                <w:sz w:val="22"/>
                <w:szCs w:val="22"/>
              </w:rPr>
              <w:t>W</w:t>
            </w:r>
            <w:r w:rsidR="00FE50C5" w:rsidRPr="00FA39F2">
              <w:rPr>
                <w:sz w:val="22"/>
                <w:szCs w:val="22"/>
              </w:rPr>
              <w:t xml:space="preserve"> </w:t>
            </w:r>
            <w:r>
              <w:rPr>
                <w:sz w:val="22"/>
                <w:szCs w:val="22"/>
              </w:rPr>
              <w:t xml:space="preserve">związku z zaangażowaniem na rzecz </w:t>
            </w:r>
            <w:r w:rsidR="00FE50C5" w:rsidRPr="00FA39F2">
              <w:rPr>
                <w:sz w:val="22"/>
                <w:szCs w:val="22"/>
              </w:rPr>
              <w:t xml:space="preserve">edukacji międzykulturowej została m.in. laureatką pierwszego miejsca w </w:t>
            </w:r>
            <w:r w:rsidR="00FE50C5" w:rsidRPr="009037C1">
              <w:rPr>
                <w:sz w:val="22"/>
                <w:szCs w:val="22"/>
              </w:rPr>
              <w:t xml:space="preserve">World Organization for </w:t>
            </w:r>
            <w:proofErr w:type="spellStart"/>
            <w:r w:rsidR="00FE50C5" w:rsidRPr="009037C1">
              <w:rPr>
                <w:sz w:val="22"/>
                <w:szCs w:val="22"/>
              </w:rPr>
              <w:t>Early</w:t>
            </w:r>
            <w:proofErr w:type="spellEnd"/>
            <w:r w:rsidR="00FE50C5" w:rsidRPr="009037C1">
              <w:rPr>
                <w:sz w:val="22"/>
                <w:szCs w:val="22"/>
              </w:rPr>
              <w:t xml:space="preserve"> </w:t>
            </w:r>
            <w:proofErr w:type="spellStart"/>
            <w:r w:rsidR="00FE50C5" w:rsidRPr="009037C1">
              <w:rPr>
                <w:sz w:val="22"/>
                <w:szCs w:val="22"/>
              </w:rPr>
              <w:t>Childhood</w:t>
            </w:r>
            <w:proofErr w:type="spellEnd"/>
            <w:r w:rsidR="00FE50C5" w:rsidRPr="009037C1">
              <w:rPr>
                <w:sz w:val="22"/>
                <w:szCs w:val="22"/>
              </w:rPr>
              <w:t xml:space="preserve"> </w:t>
            </w:r>
            <w:proofErr w:type="spellStart"/>
            <w:r w:rsidR="00FE50C5" w:rsidRPr="009037C1">
              <w:rPr>
                <w:sz w:val="22"/>
                <w:szCs w:val="22"/>
              </w:rPr>
              <w:t>Education</w:t>
            </w:r>
            <w:proofErr w:type="spellEnd"/>
            <w:r w:rsidR="00FE50C5" w:rsidRPr="009037C1">
              <w:rPr>
                <w:sz w:val="22"/>
                <w:szCs w:val="22"/>
              </w:rPr>
              <w:t xml:space="preserve"> OMEP</w:t>
            </w:r>
            <w:r w:rsidR="00FE50C5" w:rsidRPr="00FA39F2">
              <w:rPr>
                <w:b/>
                <w:sz w:val="22"/>
                <w:szCs w:val="22"/>
              </w:rPr>
              <w:t xml:space="preserve"> </w:t>
            </w:r>
            <w:r w:rsidR="00FE50C5" w:rsidRPr="00FA39F2">
              <w:rPr>
                <w:sz w:val="22"/>
                <w:szCs w:val="22"/>
              </w:rPr>
              <w:t>oraz otrzymała stypendium Ministra Nauki i Szkolnictwa Wyższego dla Wybitnych Młodych Naukowców na lata 2018–2020.</w:t>
            </w:r>
          </w:p>
        </w:tc>
        <w:tc>
          <w:tcPr>
            <w:tcW w:w="3113" w:type="dxa"/>
            <w:shd w:val="clear" w:color="auto" w:fill="auto"/>
          </w:tcPr>
          <w:p w14:paraId="13B3B73A" w14:textId="77777777" w:rsidR="00A160DF" w:rsidRPr="00921ECC" w:rsidRDefault="00A160DF" w:rsidP="00D1783A">
            <w:pPr>
              <w:jc w:val="both"/>
              <w:rPr>
                <w:b/>
                <w:noProof/>
                <w:sz w:val="6"/>
                <w:szCs w:val="6"/>
              </w:rPr>
            </w:pPr>
          </w:p>
          <w:p w14:paraId="41DBA033" w14:textId="4B3A3944" w:rsidR="00A160DF" w:rsidRPr="00F73F9C" w:rsidRDefault="00FE50C5" w:rsidP="00D1783A">
            <w:pPr>
              <w:jc w:val="both"/>
              <w:rPr>
                <w:b/>
                <w:noProof/>
                <w:sz w:val="24"/>
                <w:szCs w:val="24"/>
              </w:rPr>
            </w:pPr>
            <w:r>
              <w:rPr>
                <w:noProof/>
              </w:rPr>
              <w:drawing>
                <wp:inline distT="0" distB="0" distL="0" distR="0" wp14:anchorId="422F386A" wp14:editId="7FE8508D">
                  <wp:extent cx="1926000" cy="299698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075" t="11478" r="7324" b="7098"/>
                          <a:stretch/>
                        </pic:blipFill>
                        <pic:spPr bwMode="auto">
                          <a:xfrm>
                            <a:off x="0" y="0"/>
                            <a:ext cx="1926000" cy="29969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2C5D" w14:paraId="12773718" w14:textId="77777777" w:rsidTr="00B747EE">
        <w:tc>
          <w:tcPr>
            <w:tcW w:w="6091" w:type="dxa"/>
            <w:shd w:val="clear" w:color="auto" w:fill="auto"/>
          </w:tcPr>
          <w:p w14:paraId="326FE577" w14:textId="2AEB530A" w:rsidR="00292C5D" w:rsidRPr="00E810B1" w:rsidRDefault="00FE50C5" w:rsidP="00D1783A">
            <w:pPr>
              <w:jc w:val="both"/>
              <w:rPr>
                <w:rFonts w:eastAsia="Calibri"/>
                <w:b/>
                <w:spacing w:val="-4"/>
                <w:sz w:val="22"/>
                <w:szCs w:val="22"/>
                <w:lang w:eastAsia="en-US"/>
              </w:rPr>
            </w:pPr>
            <w:r w:rsidRPr="00FA39F2">
              <w:rPr>
                <w:rFonts w:eastAsia="Calibri"/>
                <w:b/>
                <w:spacing w:val="-4"/>
                <w:sz w:val="22"/>
                <w:szCs w:val="22"/>
                <w:lang w:eastAsia="en-US"/>
              </w:rPr>
              <w:t xml:space="preserve">dr Katarzyna </w:t>
            </w:r>
            <w:proofErr w:type="spellStart"/>
            <w:r w:rsidRPr="00FA39F2">
              <w:rPr>
                <w:rFonts w:eastAsia="Calibri"/>
                <w:b/>
                <w:spacing w:val="-4"/>
                <w:sz w:val="22"/>
                <w:szCs w:val="22"/>
                <w:lang w:eastAsia="en-US"/>
              </w:rPr>
              <w:t>Sztop</w:t>
            </w:r>
            <w:proofErr w:type="spellEnd"/>
            <w:r w:rsidRPr="00FA39F2">
              <w:rPr>
                <w:rFonts w:eastAsia="Calibri"/>
                <w:b/>
                <w:spacing w:val="-4"/>
                <w:sz w:val="22"/>
                <w:szCs w:val="22"/>
                <w:lang w:eastAsia="en-US"/>
              </w:rPr>
              <w:t xml:space="preserve">-Rutkowska </w:t>
            </w:r>
            <w:r w:rsidRPr="001B25C4">
              <w:rPr>
                <w:rFonts w:eastAsia="Calibri"/>
                <w:spacing w:val="-4"/>
                <w:sz w:val="22"/>
                <w:szCs w:val="22"/>
                <w:lang w:eastAsia="en-US"/>
              </w:rPr>
              <w:t>–</w:t>
            </w:r>
            <w:r w:rsidRPr="001B25C4">
              <w:rPr>
                <w:sz w:val="22"/>
                <w:szCs w:val="22"/>
              </w:rPr>
              <w:t xml:space="preserve"> </w:t>
            </w:r>
            <w:r w:rsidRPr="001B25C4">
              <w:rPr>
                <w:color w:val="2D2D2D"/>
                <w:sz w:val="22"/>
                <w:szCs w:val="22"/>
              </w:rPr>
              <w:t xml:space="preserve">wykładowczyni w Instytucie Socjologii </w:t>
            </w:r>
            <w:proofErr w:type="spellStart"/>
            <w:r w:rsidRPr="001B25C4">
              <w:rPr>
                <w:color w:val="2D2D2D"/>
                <w:sz w:val="22"/>
                <w:szCs w:val="22"/>
              </w:rPr>
              <w:t>UwB</w:t>
            </w:r>
            <w:proofErr w:type="spellEnd"/>
            <w:r w:rsidRPr="001B25C4">
              <w:rPr>
                <w:color w:val="2D2D2D"/>
                <w:sz w:val="22"/>
                <w:szCs w:val="22"/>
              </w:rPr>
              <w:t xml:space="preserve">, od lat zajmującej się tematem wielokulturowości, pamięci społecznej oraz relacji polsko-żydowskich. Oprócz pracy badawczej, aktywistka społeczna, obecnie wiceprezeska Fundacji </w:t>
            </w:r>
            <w:proofErr w:type="spellStart"/>
            <w:r w:rsidRPr="001B25C4">
              <w:rPr>
                <w:color w:val="2D2D2D"/>
                <w:sz w:val="22"/>
                <w:szCs w:val="22"/>
              </w:rPr>
              <w:t>SocLab</w:t>
            </w:r>
            <w:proofErr w:type="spellEnd"/>
            <w:r w:rsidRPr="001B25C4">
              <w:rPr>
                <w:color w:val="2D2D2D"/>
                <w:sz w:val="22"/>
                <w:szCs w:val="22"/>
              </w:rPr>
              <w:t xml:space="preserve"> i stowarzyszenia </w:t>
            </w:r>
            <w:proofErr w:type="spellStart"/>
            <w:r w:rsidRPr="001B25C4">
              <w:rPr>
                <w:color w:val="2D2D2D"/>
                <w:sz w:val="22"/>
                <w:szCs w:val="22"/>
              </w:rPr>
              <w:t>Egala</w:t>
            </w:r>
            <w:proofErr w:type="spellEnd"/>
            <w:r w:rsidRPr="001B25C4">
              <w:rPr>
                <w:color w:val="2D2D2D"/>
                <w:sz w:val="22"/>
                <w:szCs w:val="22"/>
              </w:rPr>
              <w:t xml:space="preserve">. W październiku 2021 utworzyła i koordynuje białostocką Grupę Granica, od początku zaangażowana również w program badawczy Badaczki i Badacze na Granicy, który skupia naukowców z całej Polski wokół tematu kryzysu humanitarnego na granicy polsko-białoruskiej. Prowadzi podcast socjologiczny </w:t>
            </w:r>
            <w:r w:rsidR="00A160DF" w:rsidRPr="001B25C4">
              <w:rPr>
                <w:color w:val="2D2D2D"/>
                <w:sz w:val="22"/>
                <w:szCs w:val="22"/>
              </w:rPr>
              <w:t>„</w:t>
            </w:r>
            <w:r w:rsidRPr="001B25C4">
              <w:rPr>
                <w:color w:val="2D2D2D"/>
                <w:sz w:val="22"/>
                <w:szCs w:val="22"/>
              </w:rPr>
              <w:t>Z pewnością</w:t>
            </w:r>
            <w:r w:rsidR="00A160DF" w:rsidRPr="001B25C4">
              <w:rPr>
                <w:color w:val="2D2D2D"/>
                <w:sz w:val="22"/>
                <w:szCs w:val="22"/>
              </w:rPr>
              <w:t>”</w:t>
            </w:r>
            <w:r w:rsidRPr="001B25C4">
              <w:rPr>
                <w:color w:val="2D2D2D"/>
                <w:sz w:val="22"/>
                <w:szCs w:val="22"/>
              </w:rPr>
              <w:t>.</w:t>
            </w:r>
          </w:p>
        </w:tc>
        <w:tc>
          <w:tcPr>
            <w:tcW w:w="3113" w:type="dxa"/>
            <w:shd w:val="clear" w:color="auto" w:fill="auto"/>
          </w:tcPr>
          <w:p w14:paraId="787FA577" w14:textId="77777777" w:rsidR="00A160DF" w:rsidRPr="00921ECC" w:rsidRDefault="00A160DF" w:rsidP="00D1783A">
            <w:pPr>
              <w:jc w:val="both"/>
              <w:rPr>
                <w:b/>
                <w:noProof/>
                <w:sz w:val="6"/>
                <w:szCs w:val="6"/>
              </w:rPr>
            </w:pPr>
          </w:p>
          <w:p w14:paraId="09C2D522" w14:textId="4D8EC09A" w:rsidR="00292C5D" w:rsidRPr="00F73F9C" w:rsidRDefault="00FE50C5" w:rsidP="00D1783A">
            <w:pPr>
              <w:jc w:val="both"/>
              <w:rPr>
                <w:b/>
                <w:noProof/>
                <w:sz w:val="24"/>
                <w:szCs w:val="24"/>
              </w:rPr>
            </w:pPr>
            <w:r>
              <w:rPr>
                <w:noProof/>
              </w:rPr>
              <w:drawing>
                <wp:inline distT="0" distB="0" distL="0" distR="0" wp14:anchorId="061B603B" wp14:editId="46F6AA9F">
                  <wp:extent cx="1926000" cy="24477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5456"/>
                          <a:stretch/>
                        </pic:blipFill>
                        <pic:spPr bwMode="auto">
                          <a:xfrm>
                            <a:off x="0" y="0"/>
                            <a:ext cx="1926000" cy="2447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2C5D" w14:paraId="7419A785" w14:textId="77777777" w:rsidTr="00B747EE">
        <w:tc>
          <w:tcPr>
            <w:tcW w:w="6091" w:type="dxa"/>
            <w:shd w:val="clear" w:color="auto" w:fill="auto"/>
          </w:tcPr>
          <w:p w14:paraId="028960F9" w14:textId="58F125CE" w:rsidR="00292C5D" w:rsidRPr="00E810B1" w:rsidRDefault="00FE50C5" w:rsidP="00D1783A">
            <w:pPr>
              <w:jc w:val="both"/>
              <w:rPr>
                <w:rFonts w:eastAsia="Calibri"/>
                <w:b/>
                <w:spacing w:val="-4"/>
                <w:sz w:val="22"/>
                <w:szCs w:val="22"/>
                <w:lang w:eastAsia="en-US"/>
              </w:rPr>
            </w:pPr>
            <w:r w:rsidRPr="004C25D8">
              <w:rPr>
                <w:rFonts w:eastAsiaTheme="minorHAnsi"/>
                <w:b/>
                <w:sz w:val="22"/>
                <w:szCs w:val="22"/>
                <w:lang w:eastAsia="en-US"/>
              </w:rPr>
              <w:t xml:space="preserve">dr </w:t>
            </w:r>
            <w:r w:rsidRPr="00423798">
              <w:rPr>
                <w:rFonts w:eastAsiaTheme="minorHAnsi"/>
                <w:b/>
                <w:sz w:val="22"/>
                <w:szCs w:val="22"/>
                <w:lang w:eastAsia="en-US"/>
              </w:rPr>
              <w:t>Katarzyna Szostak-Król</w:t>
            </w:r>
            <w:r w:rsidRPr="00423798">
              <w:rPr>
                <w:rFonts w:eastAsiaTheme="minorHAnsi"/>
                <w:sz w:val="22"/>
                <w:szCs w:val="22"/>
                <w:lang w:eastAsia="en-US"/>
              </w:rPr>
              <w:t xml:space="preserve"> – </w:t>
            </w:r>
            <w:r w:rsidRPr="004C25D8">
              <w:rPr>
                <w:rFonts w:eastAsiaTheme="minorHAnsi"/>
                <w:sz w:val="22"/>
                <w:szCs w:val="22"/>
                <w:lang w:eastAsia="en-US"/>
              </w:rPr>
              <w:t>językoznawca</w:t>
            </w:r>
            <w:r w:rsidRPr="00423798">
              <w:rPr>
                <w:rFonts w:eastAsiaTheme="minorHAnsi"/>
                <w:sz w:val="22"/>
                <w:szCs w:val="22"/>
                <w:lang w:eastAsia="en-US"/>
              </w:rPr>
              <w:t>, dyrektor Szkoły Podstawowej nr 26 im. S. Staszica w Białymstoku, lektorka Szkoły Języka i Kultury Polskiej „</w:t>
            </w:r>
            <w:proofErr w:type="spellStart"/>
            <w:r w:rsidRPr="00423798">
              <w:rPr>
                <w:rFonts w:eastAsiaTheme="minorHAnsi"/>
                <w:sz w:val="22"/>
                <w:szCs w:val="22"/>
                <w:lang w:eastAsia="en-US"/>
              </w:rPr>
              <w:t>Pollando</w:t>
            </w:r>
            <w:proofErr w:type="spellEnd"/>
            <w:r w:rsidRPr="00423798">
              <w:rPr>
                <w:rFonts w:eastAsiaTheme="minorHAnsi"/>
                <w:sz w:val="22"/>
                <w:szCs w:val="22"/>
                <w:lang w:eastAsia="en-US"/>
              </w:rPr>
              <w:t>” na Wydziale Filologicznym Uniwersytetu w Białymstoku. Od kilku lat pracuje w charakterze lektora języka polskiego jako obcego z dziećmi i dorosłymi z doświadczeniem migracyjnym. Jest autorką</w:t>
            </w:r>
            <w:r>
              <w:rPr>
                <w:rFonts w:eastAsiaTheme="minorHAnsi"/>
                <w:sz w:val="22"/>
                <w:szCs w:val="22"/>
                <w:lang w:eastAsia="en-US"/>
              </w:rPr>
              <w:t xml:space="preserve">, </w:t>
            </w:r>
            <w:r w:rsidRPr="004C25D8">
              <w:rPr>
                <w:rFonts w:eastAsiaTheme="minorHAnsi"/>
                <w:sz w:val="22"/>
                <w:szCs w:val="22"/>
                <w:lang w:eastAsia="en-US"/>
              </w:rPr>
              <w:t>współautorką</w:t>
            </w:r>
            <w:r>
              <w:rPr>
                <w:rFonts w:eastAsiaTheme="minorHAnsi"/>
                <w:sz w:val="22"/>
                <w:szCs w:val="22"/>
                <w:lang w:eastAsia="en-US"/>
              </w:rPr>
              <w:t xml:space="preserve"> i redaktorką </w:t>
            </w:r>
            <w:r w:rsidRPr="00423798">
              <w:rPr>
                <w:rFonts w:eastAsiaTheme="minorHAnsi"/>
                <w:sz w:val="22"/>
                <w:szCs w:val="22"/>
                <w:lang w:eastAsia="en-US"/>
              </w:rPr>
              <w:t xml:space="preserve">publikacji z zakresu edukacji międzykulturowej (m.in. </w:t>
            </w:r>
            <w:r w:rsidRPr="004C25D8">
              <w:rPr>
                <w:rFonts w:eastAsiaTheme="minorHAnsi"/>
                <w:sz w:val="22"/>
                <w:szCs w:val="22"/>
                <w:lang w:eastAsia="en-US"/>
              </w:rPr>
              <w:t>„</w:t>
            </w:r>
            <w:r w:rsidRPr="00423798">
              <w:rPr>
                <w:rFonts w:eastAsiaTheme="minorHAnsi"/>
                <w:sz w:val="22"/>
                <w:szCs w:val="22"/>
                <w:lang w:eastAsia="en-US"/>
              </w:rPr>
              <w:t>Przygody Innego. Bajki w edukacji międzykulturowej</w:t>
            </w:r>
            <w:r w:rsidRPr="004C25D8">
              <w:rPr>
                <w:rFonts w:eastAsiaTheme="minorHAnsi"/>
                <w:sz w:val="22"/>
                <w:szCs w:val="22"/>
                <w:lang w:eastAsia="en-US"/>
              </w:rPr>
              <w:t>”</w:t>
            </w:r>
            <w:r w:rsidRPr="00423798">
              <w:rPr>
                <w:rFonts w:eastAsiaTheme="minorHAnsi"/>
                <w:sz w:val="22"/>
                <w:szCs w:val="22"/>
                <w:lang w:eastAsia="en-US"/>
              </w:rPr>
              <w:t xml:space="preserve">, 2011) oraz metodyki nauczania języka polskiego jako obcego (m.in. </w:t>
            </w:r>
            <w:r w:rsidRPr="004C25D8">
              <w:rPr>
                <w:rFonts w:eastAsiaTheme="minorHAnsi"/>
                <w:sz w:val="22"/>
                <w:szCs w:val="22"/>
                <w:lang w:eastAsia="en-US"/>
              </w:rPr>
              <w:t>„</w:t>
            </w:r>
            <w:r w:rsidRPr="00423798">
              <w:rPr>
                <w:rFonts w:eastAsiaTheme="minorHAnsi"/>
                <w:sz w:val="22"/>
                <w:szCs w:val="22"/>
                <w:lang w:eastAsia="en-US"/>
              </w:rPr>
              <w:t>Zrozumieć Innego. Międzykulturowa kompetencja komunikacyjna w procesie uczenia się języka polskiego jako obcego</w:t>
            </w:r>
            <w:r w:rsidRPr="004C25D8">
              <w:rPr>
                <w:rFonts w:eastAsiaTheme="minorHAnsi"/>
                <w:sz w:val="22"/>
                <w:szCs w:val="22"/>
                <w:lang w:eastAsia="en-US"/>
              </w:rPr>
              <w:t>”</w:t>
            </w:r>
            <w:r w:rsidRPr="00423798">
              <w:rPr>
                <w:rFonts w:eastAsiaTheme="minorHAnsi"/>
                <w:sz w:val="22"/>
                <w:szCs w:val="22"/>
                <w:lang w:eastAsia="en-US"/>
              </w:rPr>
              <w:t xml:space="preserve">, 2015; </w:t>
            </w:r>
            <w:r w:rsidRPr="004C25D8">
              <w:rPr>
                <w:rFonts w:eastAsiaTheme="minorHAnsi"/>
                <w:sz w:val="22"/>
                <w:szCs w:val="22"/>
                <w:lang w:eastAsia="en-US"/>
              </w:rPr>
              <w:t>„</w:t>
            </w:r>
            <w:r w:rsidRPr="00423798">
              <w:rPr>
                <w:rFonts w:eastAsiaTheme="minorHAnsi"/>
                <w:sz w:val="22"/>
                <w:szCs w:val="22"/>
                <w:lang w:eastAsia="en-US"/>
              </w:rPr>
              <w:t>Polski na dzień dobry. Program nauczania języka polskiego jako drugiego wspomagający nauczycieli w pracy z uczniami z doświadczeniem migracyjnym w oddziałach przygotowawczych w szkole podstawowej</w:t>
            </w:r>
            <w:r w:rsidRPr="004C25D8">
              <w:rPr>
                <w:rFonts w:eastAsiaTheme="minorHAnsi"/>
                <w:sz w:val="22"/>
                <w:szCs w:val="22"/>
                <w:lang w:eastAsia="en-US"/>
              </w:rPr>
              <w:t>”</w:t>
            </w:r>
            <w:r w:rsidRPr="00423798">
              <w:rPr>
                <w:rFonts w:eastAsiaTheme="minorHAnsi"/>
                <w:sz w:val="22"/>
                <w:szCs w:val="22"/>
                <w:lang w:eastAsia="en-US"/>
              </w:rPr>
              <w:t>, 2020).</w:t>
            </w:r>
          </w:p>
        </w:tc>
        <w:tc>
          <w:tcPr>
            <w:tcW w:w="3113" w:type="dxa"/>
            <w:shd w:val="clear" w:color="auto" w:fill="auto"/>
          </w:tcPr>
          <w:p w14:paraId="026F841A" w14:textId="77777777" w:rsidR="00CA7840" w:rsidRPr="00921ECC" w:rsidRDefault="00CA7840" w:rsidP="00CA7840">
            <w:pPr>
              <w:jc w:val="both"/>
              <w:rPr>
                <w:b/>
                <w:noProof/>
                <w:sz w:val="6"/>
                <w:szCs w:val="6"/>
              </w:rPr>
            </w:pPr>
          </w:p>
          <w:p w14:paraId="6B59EE58" w14:textId="310DED02" w:rsidR="00292C5D" w:rsidRPr="00F73F9C" w:rsidRDefault="00FE50C5" w:rsidP="00D1783A">
            <w:pPr>
              <w:jc w:val="both"/>
              <w:rPr>
                <w:b/>
                <w:noProof/>
                <w:sz w:val="24"/>
                <w:szCs w:val="24"/>
              </w:rPr>
            </w:pPr>
            <w:r w:rsidRPr="00D1783A">
              <w:rPr>
                <w:rFonts w:eastAsia="Calibri"/>
                <w:noProof/>
                <w:sz w:val="24"/>
                <w:szCs w:val="24"/>
              </w:rPr>
              <w:drawing>
                <wp:inline distT="0" distB="0" distL="0" distR="0" wp14:anchorId="392AFB94" wp14:editId="211520BF">
                  <wp:extent cx="1925320" cy="24098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459" t="3147" r="21799" b="38797"/>
                          <a:stretch/>
                        </pic:blipFill>
                        <pic:spPr bwMode="auto">
                          <a:xfrm>
                            <a:off x="0" y="0"/>
                            <a:ext cx="1926000" cy="24106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2C5D" w14:paraId="5A6A668A" w14:textId="77777777" w:rsidTr="00B747EE">
        <w:tc>
          <w:tcPr>
            <w:tcW w:w="6091" w:type="dxa"/>
            <w:shd w:val="clear" w:color="auto" w:fill="auto"/>
          </w:tcPr>
          <w:p w14:paraId="48D567D3" w14:textId="0482859A" w:rsidR="00FE50C5" w:rsidRPr="001B25C4" w:rsidRDefault="00EA4A3F" w:rsidP="00FE50C5">
            <w:pPr>
              <w:jc w:val="both"/>
              <w:rPr>
                <w:color w:val="2D2D2D"/>
                <w:spacing w:val="-4"/>
                <w:sz w:val="22"/>
                <w:szCs w:val="22"/>
                <w:shd w:val="clear" w:color="auto" w:fill="FFFFFF"/>
              </w:rPr>
            </w:pPr>
            <w:r>
              <w:rPr>
                <w:b/>
                <w:bCs/>
                <w:color w:val="2D2D2D"/>
                <w:spacing w:val="-4"/>
                <w:sz w:val="22"/>
                <w:szCs w:val="22"/>
              </w:rPr>
              <w:lastRenderedPageBreak/>
              <w:t xml:space="preserve">mgr </w:t>
            </w:r>
            <w:r w:rsidR="00FE50C5" w:rsidRPr="001B25C4">
              <w:rPr>
                <w:b/>
                <w:bCs/>
                <w:color w:val="2D2D2D"/>
                <w:spacing w:val="-4"/>
                <w:sz w:val="22"/>
                <w:szCs w:val="22"/>
              </w:rPr>
              <w:t>Mariusz Maciej Sokołowski</w:t>
            </w:r>
            <w:r w:rsidR="00CA7840" w:rsidRPr="001B25C4">
              <w:rPr>
                <w:color w:val="2D2D2D"/>
                <w:spacing w:val="-4"/>
                <w:sz w:val="22"/>
                <w:szCs w:val="22"/>
              </w:rPr>
              <w:t xml:space="preserve"> </w:t>
            </w:r>
            <w:r w:rsidR="00FE50C5" w:rsidRPr="001B25C4">
              <w:rPr>
                <w:color w:val="2D2D2D"/>
                <w:spacing w:val="-4"/>
                <w:sz w:val="22"/>
                <w:szCs w:val="22"/>
              </w:rPr>
              <w:t>–</w:t>
            </w:r>
            <w:r w:rsidR="00CA7840" w:rsidRPr="001B25C4">
              <w:rPr>
                <w:color w:val="2D2D2D"/>
                <w:spacing w:val="-4"/>
                <w:sz w:val="22"/>
                <w:szCs w:val="22"/>
              </w:rPr>
              <w:t xml:space="preserve"> </w:t>
            </w:r>
            <w:r w:rsidR="00FE50C5" w:rsidRPr="001B25C4">
              <w:rPr>
                <w:color w:val="2D2D2D"/>
                <w:spacing w:val="-4"/>
                <w:sz w:val="22"/>
                <w:szCs w:val="22"/>
              </w:rPr>
              <w:t>socjolog, historyk,</w:t>
            </w:r>
            <w:r w:rsidR="00281FFB" w:rsidRPr="001B25C4">
              <w:rPr>
                <w:color w:val="2D2D2D"/>
                <w:spacing w:val="-4"/>
                <w:sz w:val="22"/>
                <w:szCs w:val="22"/>
              </w:rPr>
              <w:t xml:space="preserve"> </w:t>
            </w:r>
            <w:r w:rsidR="00FE50C5" w:rsidRPr="001B25C4">
              <w:rPr>
                <w:color w:val="2D2D2D"/>
                <w:spacing w:val="-4"/>
                <w:sz w:val="22"/>
                <w:szCs w:val="22"/>
              </w:rPr>
              <w:t>dyrektor Szkoły Podstawowej nr 20 im. gen. Władysława Sikorskiego w Białymstoku,</w:t>
            </w:r>
            <w:r w:rsidR="00CA7840" w:rsidRPr="001B25C4">
              <w:rPr>
                <w:color w:val="2D2D2D"/>
                <w:spacing w:val="-4"/>
                <w:sz w:val="22"/>
                <w:szCs w:val="22"/>
              </w:rPr>
              <w:t xml:space="preserve"> </w:t>
            </w:r>
            <w:r w:rsidR="00FE50C5" w:rsidRPr="001B25C4">
              <w:rPr>
                <w:color w:val="2D2D2D"/>
                <w:spacing w:val="-4"/>
                <w:sz w:val="22"/>
                <w:szCs w:val="22"/>
              </w:rPr>
              <w:t>prezes Fundacji Otwartej Edukacji. Uczestnik i koordynator projektów poświęconych edukacji o wielokulturowości i lokalnej historii. Inicjator i koordynator wymian międzynarodowych</w:t>
            </w:r>
            <w:r w:rsidR="00CA7840" w:rsidRPr="001B25C4">
              <w:rPr>
                <w:color w:val="2D2D2D"/>
                <w:spacing w:val="-4"/>
                <w:sz w:val="22"/>
                <w:szCs w:val="22"/>
              </w:rPr>
              <w:t xml:space="preserve"> </w:t>
            </w:r>
            <w:r w:rsidR="00FE50C5" w:rsidRPr="001B25C4">
              <w:rPr>
                <w:color w:val="2D2D2D"/>
                <w:spacing w:val="-4"/>
                <w:sz w:val="22"/>
                <w:szCs w:val="22"/>
              </w:rPr>
              <w:t>(m.in. z</w:t>
            </w:r>
            <w:r w:rsidR="00CA7840" w:rsidRPr="001B25C4">
              <w:rPr>
                <w:color w:val="2D2D2D"/>
                <w:spacing w:val="-4"/>
                <w:sz w:val="22"/>
                <w:szCs w:val="22"/>
              </w:rPr>
              <w:t> </w:t>
            </w:r>
            <w:r w:rsidR="00FE50C5" w:rsidRPr="001B25C4">
              <w:rPr>
                <w:color w:val="2D2D2D"/>
                <w:spacing w:val="-4"/>
                <w:sz w:val="22"/>
                <w:szCs w:val="22"/>
              </w:rPr>
              <w:t>Ukrainą, Gruzją) oraz projektów obywatelskich. Autor, współautor oraz redaktor publikacji naukowych i metodycznych poświęconych pamięci społecznej i wielokulturowości.</w:t>
            </w:r>
          </w:p>
          <w:p w14:paraId="24955A6A" w14:textId="2A574266" w:rsidR="00292C5D" w:rsidRPr="00E810B1" w:rsidRDefault="00473E7A" w:rsidP="00CA7840">
            <w:pPr>
              <w:ind w:firstLine="597"/>
              <w:jc w:val="both"/>
              <w:rPr>
                <w:rFonts w:eastAsia="Calibri"/>
                <w:b/>
                <w:spacing w:val="-4"/>
                <w:sz w:val="22"/>
                <w:szCs w:val="22"/>
                <w:lang w:eastAsia="en-US"/>
              </w:rPr>
            </w:pPr>
            <w:r>
              <w:rPr>
                <w:color w:val="2D2D2D"/>
                <w:spacing w:val="-4"/>
                <w:sz w:val="22"/>
                <w:szCs w:val="22"/>
              </w:rPr>
              <w:t xml:space="preserve">Wyróżniony </w:t>
            </w:r>
            <w:r w:rsidR="00492002">
              <w:rPr>
                <w:color w:val="2D2D2D"/>
                <w:spacing w:val="-4"/>
                <w:sz w:val="22"/>
                <w:szCs w:val="22"/>
              </w:rPr>
              <w:t xml:space="preserve">w 2020 r. nagrodą Ośrodka </w:t>
            </w:r>
            <w:r w:rsidR="00A7018D">
              <w:rPr>
                <w:color w:val="2D2D2D"/>
                <w:spacing w:val="-4"/>
                <w:sz w:val="22"/>
                <w:szCs w:val="22"/>
              </w:rPr>
              <w:t>„</w:t>
            </w:r>
            <w:r w:rsidR="00492002">
              <w:rPr>
                <w:color w:val="2D2D2D"/>
                <w:spacing w:val="-4"/>
                <w:sz w:val="22"/>
                <w:szCs w:val="22"/>
              </w:rPr>
              <w:t>Karta</w:t>
            </w:r>
            <w:r w:rsidR="00A7018D">
              <w:rPr>
                <w:color w:val="2D2D2D"/>
                <w:spacing w:val="-4"/>
                <w:sz w:val="22"/>
                <w:szCs w:val="22"/>
              </w:rPr>
              <w:t>”</w:t>
            </w:r>
            <w:r w:rsidR="00492002">
              <w:rPr>
                <w:color w:val="2D2D2D"/>
                <w:spacing w:val="-4"/>
                <w:sz w:val="22"/>
                <w:szCs w:val="22"/>
              </w:rPr>
              <w:t xml:space="preserve"> im. Katarzyny Miernickiej z</w:t>
            </w:r>
            <w:r w:rsidR="00FE50C5" w:rsidRPr="001B25C4">
              <w:rPr>
                <w:color w:val="2D2D2D"/>
                <w:spacing w:val="-4"/>
                <w:sz w:val="22"/>
                <w:szCs w:val="22"/>
              </w:rPr>
              <w:t>a działania na rzecz pamięci historycznej służące wspólnocie obywatelskiej</w:t>
            </w:r>
            <w:r w:rsidR="006D2EE5">
              <w:rPr>
                <w:color w:val="2D2D2D"/>
                <w:spacing w:val="-4"/>
                <w:sz w:val="22"/>
                <w:szCs w:val="22"/>
              </w:rPr>
              <w:t xml:space="preserve">. </w:t>
            </w:r>
          </w:p>
        </w:tc>
        <w:tc>
          <w:tcPr>
            <w:tcW w:w="3113" w:type="dxa"/>
            <w:shd w:val="clear" w:color="auto" w:fill="auto"/>
          </w:tcPr>
          <w:p w14:paraId="5ADA5903" w14:textId="77777777" w:rsidR="00921ECC" w:rsidRPr="00921ECC" w:rsidRDefault="00921ECC" w:rsidP="00D1783A">
            <w:pPr>
              <w:jc w:val="both"/>
              <w:rPr>
                <w:b/>
                <w:noProof/>
                <w:sz w:val="6"/>
                <w:szCs w:val="6"/>
              </w:rPr>
            </w:pPr>
          </w:p>
          <w:p w14:paraId="10BA6968" w14:textId="0595B74A" w:rsidR="00921ECC" w:rsidRPr="00F73F9C" w:rsidRDefault="00FE50C5" w:rsidP="00921ECC">
            <w:pPr>
              <w:jc w:val="both"/>
              <w:rPr>
                <w:b/>
                <w:noProof/>
                <w:sz w:val="24"/>
                <w:szCs w:val="24"/>
              </w:rPr>
            </w:pPr>
            <w:r w:rsidRPr="00532044">
              <w:rPr>
                <w:rFonts w:eastAsia="Calibri"/>
                <w:noProof/>
                <w:sz w:val="24"/>
                <w:szCs w:val="24"/>
              </w:rPr>
              <w:drawing>
                <wp:inline distT="0" distB="0" distL="0" distR="0" wp14:anchorId="1B2112F9" wp14:editId="1646765D">
                  <wp:extent cx="1926000" cy="2628267"/>
                  <wp:effectExtent l="0" t="0" r="0" b="635"/>
                  <wp:docPr id="13" name="Obraz 13" descr="C:\Users\48511\Downloads\IMG_9826  (edytow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8511\Downloads\IMG_9826  (edytowany).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732"/>
                          <a:stretch/>
                        </pic:blipFill>
                        <pic:spPr bwMode="auto">
                          <a:xfrm>
                            <a:off x="0" y="0"/>
                            <a:ext cx="1926000" cy="26282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2C5D" w14:paraId="6516AE01" w14:textId="77777777" w:rsidTr="00B747EE">
        <w:tc>
          <w:tcPr>
            <w:tcW w:w="6091" w:type="dxa"/>
            <w:shd w:val="clear" w:color="auto" w:fill="auto"/>
          </w:tcPr>
          <w:p w14:paraId="3EEC98F8" w14:textId="67570264" w:rsidR="00292C5D" w:rsidRPr="00CA7840" w:rsidRDefault="00EA4A3F" w:rsidP="00D1783A">
            <w:pPr>
              <w:jc w:val="both"/>
              <w:rPr>
                <w:rFonts w:eastAsia="Calibri"/>
                <w:b/>
                <w:spacing w:val="-2"/>
                <w:sz w:val="22"/>
                <w:szCs w:val="22"/>
                <w:lang w:eastAsia="en-US"/>
              </w:rPr>
            </w:pPr>
            <w:r>
              <w:rPr>
                <w:rFonts w:eastAsia="Calibri"/>
                <w:b/>
                <w:spacing w:val="-2"/>
                <w:sz w:val="22"/>
                <w:szCs w:val="22"/>
                <w:lang w:eastAsia="en-US"/>
              </w:rPr>
              <w:t xml:space="preserve">mgr </w:t>
            </w:r>
            <w:r w:rsidR="00FE50C5" w:rsidRPr="00CA7840">
              <w:rPr>
                <w:rFonts w:eastAsia="Calibri"/>
                <w:b/>
                <w:spacing w:val="-2"/>
                <w:sz w:val="22"/>
                <w:szCs w:val="22"/>
                <w:lang w:eastAsia="en-US"/>
              </w:rPr>
              <w:t xml:space="preserve">Marta </w:t>
            </w:r>
            <w:proofErr w:type="spellStart"/>
            <w:r w:rsidR="00FE50C5" w:rsidRPr="00CA7840">
              <w:rPr>
                <w:rFonts w:eastAsia="Calibri"/>
                <w:b/>
                <w:spacing w:val="-2"/>
                <w:sz w:val="22"/>
                <w:szCs w:val="22"/>
                <w:lang w:eastAsia="en-US"/>
              </w:rPr>
              <w:t>Piegat</w:t>
            </w:r>
            <w:proofErr w:type="spellEnd"/>
            <w:r w:rsidR="00FE50C5" w:rsidRPr="00CA7840">
              <w:rPr>
                <w:rFonts w:eastAsia="Calibri"/>
                <w:b/>
                <w:spacing w:val="-2"/>
                <w:sz w:val="22"/>
                <w:szCs w:val="22"/>
                <w:lang w:eastAsia="en-US"/>
              </w:rPr>
              <w:t>-Kaczmarczyk</w:t>
            </w:r>
            <w:r w:rsidR="00FE50C5" w:rsidRPr="00CA7840">
              <w:rPr>
                <w:rFonts w:eastAsia="Calibri"/>
                <w:spacing w:val="-2"/>
                <w:sz w:val="22"/>
                <w:szCs w:val="22"/>
                <w:lang w:eastAsia="en-US"/>
              </w:rPr>
              <w:t xml:space="preserve"> – jest psycholożką międzykulturową, członkinią zarządu fundacji Polskie Forum Migracyjne, terapeutką TSR w trakcie certyfikacji oraz Ambasadorką metody Kids </w:t>
            </w:r>
            <w:proofErr w:type="spellStart"/>
            <w:r w:rsidR="00FE50C5" w:rsidRPr="00CA7840">
              <w:rPr>
                <w:rFonts w:eastAsia="Calibri"/>
                <w:spacing w:val="-2"/>
                <w:sz w:val="22"/>
                <w:szCs w:val="22"/>
                <w:lang w:eastAsia="en-US"/>
              </w:rPr>
              <w:t>Skills</w:t>
            </w:r>
            <w:proofErr w:type="spellEnd"/>
            <w:r w:rsidR="00FE50C5" w:rsidRPr="00CA7840">
              <w:rPr>
                <w:rFonts w:eastAsia="Calibri"/>
                <w:spacing w:val="-2"/>
                <w:sz w:val="22"/>
                <w:szCs w:val="22"/>
                <w:lang w:eastAsia="en-US"/>
              </w:rPr>
              <w:t xml:space="preserve"> w</w:t>
            </w:r>
            <w:r w:rsidR="00CA7840">
              <w:rPr>
                <w:rFonts w:eastAsia="Calibri"/>
                <w:spacing w:val="-2"/>
                <w:sz w:val="22"/>
                <w:szCs w:val="22"/>
                <w:lang w:eastAsia="en-US"/>
              </w:rPr>
              <w:t> </w:t>
            </w:r>
            <w:r w:rsidR="00FE50C5" w:rsidRPr="00CA7840">
              <w:rPr>
                <w:rFonts w:eastAsia="Calibri"/>
                <w:spacing w:val="-2"/>
                <w:sz w:val="22"/>
                <w:szCs w:val="22"/>
                <w:lang w:eastAsia="en-US"/>
              </w:rPr>
              <w:t xml:space="preserve">Helsinki </w:t>
            </w:r>
            <w:proofErr w:type="spellStart"/>
            <w:r w:rsidR="00FE50C5" w:rsidRPr="00CA7840">
              <w:rPr>
                <w:rFonts w:eastAsia="Calibri"/>
                <w:spacing w:val="-2"/>
                <w:sz w:val="22"/>
                <w:szCs w:val="22"/>
                <w:lang w:eastAsia="en-US"/>
              </w:rPr>
              <w:t>Brief</w:t>
            </w:r>
            <w:proofErr w:type="spellEnd"/>
            <w:r w:rsidR="00FE50C5" w:rsidRPr="00CA7840">
              <w:rPr>
                <w:rFonts w:eastAsia="Calibri"/>
                <w:spacing w:val="-2"/>
                <w:sz w:val="22"/>
                <w:szCs w:val="22"/>
                <w:lang w:eastAsia="en-US"/>
              </w:rPr>
              <w:t xml:space="preserve"> </w:t>
            </w:r>
            <w:proofErr w:type="spellStart"/>
            <w:r w:rsidR="00FE50C5" w:rsidRPr="00CA7840">
              <w:rPr>
                <w:rFonts w:eastAsia="Calibri"/>
                <w:spacing w:val="-2"/>
                <w:sz w:val="22"/>
                <w:szCs w:val="22"/>
                <w:lang w:eastAsia="en-US"/>
              </w:rPr>
              <w:t>Therapy</w:t>
            </w:r>
            <w:proofErr w:type="spellEnd"/>
            <w:r w:rsidR="00FE50C5" w:rsidRPr="00CA7840">
              <w:rPr>
                <w:rFonts w:eastAsia="Calibri"/>
                <w:spacing w:val="-2"/>
                <w:sz w:val="22"/>
                <w:szCs w:val="22"/>
                <w:lang w:eastAsia="en-US"/>
              </w:rPr>
              <w:t xml:space="preserve"> </w:t>
            </w:r>
            <w:proofErr w:type="spellStart"/>
            <w:r w:rsidR="00FE50C5" w:rsidRPr="00CA7840">
              <w:rPr>
                <w:rFonts w:eastAsia="Calibri"/>
                <w:spacing w:val="-2"/>
                <w:sz w:val="22"/>
                <w:szCs w:val="22"/>
                <w:lang w:eastAsia="en-US"/>
              </w:rPr>
              <w:t>Institute</w:t>
            </w:r>
            <w:proofErr w:type="spellEnd"/>
            <w:r w:rsidR="00FE50C5" w:rsidRPr="00CA7840">
              <w:rPr>
                <w:rFonts w:eastAsia="Calibri"/>
                <w:spacing w:val="-2"/>
                <w:sz w:val="22"/>
                <w:szCs w:val="22"/>
                <w:lang w:eastAsia="en-US"/>
              </w:rPr>
              <w:t>. Pracuje z dziećmi i rodzinami uchodźczymi, wielokulturowymi od ponad 20 lat. Prowadzi grupy wsparcia i warsztaty dla rodziców, wspiera dzieci i młodzież po doświadczeniach traumy, przemocy, dyskryminacji. Realizuje szkolenia dla profesjonalistów pracujących z dziećmi.</w:t>
            </w:r>
          </w:p>
        </w:tc>
        <w:tc>
          <w:tcPr>
            <w:tcW w:w="3113" w:type="dxa"/>
            <w:shd w:val="clear" w:color="auto" w:fill="auto"/>
          </w:tcPr>
          <w:p w14:paraId="3FC954D8" w14:textId="77777777" w:rsidR="00921ECC" w:rsidRPr="00921ECC" w:rsidRDefault="00921ECC" w:rsidP="00D1783A">
            <w:pPr>
              <w:jc w:val="both"/>
              <w:rPr>
                <w:b/>
                <w:noProof/>
                <w:sz w:val="6"/>
                <w:szCs w:val="6"/>
              </w:rPr>
            </w:pPr>
          </w:p>
          <w:p w14:paraId="15B53DF5" w14:textId="0A0B182E" w:rsidR="00921ECC" w:rsidRPr="00F73F9C" w:rsidRDefault="00FE50C5" w:rsidP="00D1783A">
            <w:pPr>
              <w:jc w:val="both"/>
              <w:rPr>
                <w:b/>
                <w:noProof/>
                <w:sz w:val="24"/>
                <w:szCs w:val="24"/>
              </w:rPr>
            </w:pPr>
            <w:r>
              <w:rPr>
                <w:noProof/>
              </w:rPr>
              <w:drawing>
                <wp:inline distT="0" distB="0" distL="0" distR="0" wp14:anchorId="2BCB2DDF" wp14:editId="42F9F3CF">
                  <wp:extent cx="1925591" cy="275272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12" t="4071" r="5566" b="6131"/>
                          <a:stretch/>
                        </pic:blipFill>
                        <pic:spPr bwMode="auto">
                          <a:xfrm>
                            <a:off x="0" y="0"/>
                            <a:ext cx="1926000" cy="27533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2C5D" w14:paraId="54BE1CC8" w14:textId="77777777" w:rsidTr="00B747EE">
        <w:tc>
          <w:tcPr>
            <w:tcW w:w="6091" w:type="dxa"/>
            <w:shd w:val="clear" w:color="auto" w:fill="auto"/>
          </w:tcPr>
          <w:p w14:paraId="321E3993" w14:textId="434C55DE" w:rsidR="00292C5D" w:rsidRPr="006F732D" w:rsidRDefault="00FE50C5" w:rsidP="00D1783A">
            <w:pPr>
              <w:jc w:val="both"/>
              <w:rPr>
                <w:rFonts w:eastAsia="Calibri"/>
                <w:b/>
                <w:spacing w:val="-4"/>
                <w:sz w:val="22"/>
                <w:szCs w:val="22"/>
                <w:lang w:eastAsia="en-US"/>
              </w:rPr>
            </w:pPr>
            <w:r w:rsidRPr="006F732D">
              <w:rPr>
                <w:rFonts w:eastAsia="Calibri"/>
                <w:b/>
                <w:spacing w:val="-4"/>
                <w:sz w:val="22"/>
                <w:szCs w:val="22"/>
                <w:lang w:eastAsia="en-US"/>
              </w:rPr>
              <w:t xml:space="preserve">mgr Anna </w:t>
            </w:r>
            <w:proofErr w:type="spellStart"/>
            <w:r w:rsidRPr="006F732D">
              <w:rPr>
                <w:rFonts w:eastAsia="Calibri"/>
                <w:b/>
                <w:spacing w:val="-4"/>
                <w:sz w:val="22"/>
                <w:szCs w:val="22"/>
                <w:lang w:eastAsia="en-US"/>
              </w:rPr>
              <w:t>Huminiak</w:t>
            </w:r>
            <w:proofErr w:type="spellEnd"/>
            <w:r w:rsidRPr="006F732D">
              <w:rPr>
                <w:rFonts w:eastAsia="Calibri"/>
                <w:b/>
                <w:spacing w:val="-4"/>
                <w:sz w:val="22"/>
                <w:szCs w:val="22"/>
                <w:lang w:eastAsia="en-US"/>
              </w:rPr>
              <w:t xml:space="preserve"> </w:t>
            </w:r>
            <w:r w:rsidRPr="00921ECC">
              <w:rPr>
                <w:rFonts w:eastAsia="Calibri"/>
                <w:spacing w:val="-4"/>
                <w:sz w:val="22"/>
                <w:szCs w:val="22"/>
                <w:lang w:eastAsia="en-US"/>
              </w:rPr>
              <w:t xml:space="preserve">– </w:t>
            </w:r>
            <w:r w:rsidRPr="006F732D">
              <w:rPr>
                <w:rFonts w:eastAsia="DIN Pro"/>
                <w:spacing w:val="-4"/>
                <w:sz w:val="22"/>
                <w:szCs w:val="22"/>
              </w:rPr>
              <w:t>trenerka w projektach dialogu polsko-niemieckiego, polsko-izraelskiego, polsko-białoruskiego oraz szkoleniach międzykulturowych i międzyreligijnych dla osób pracujących z młodzieżą, jak również szkoleń dla nauczycieli w</w:t>
            </w:r>
            <w:r w:rsidR="006F732D">
              <w:rPr>
                <w:rFonts w:eastAsia="DIN Pro"/>
                <w:spacing w:val="-4"/>
                <w:sz w:val="22"/>
                <w:szCs w:val="22"/>
              </w:rPr>
              <w:t> </w:t>
            </w:r>
            <w:r w:rsidRPr="006F732D">
              <w:rPr>
                <w:rFonts w:eastAsia="DIN Pro"/>
                <w:spacing w:val="-4"/>
                <w:sz w:val="22"/>
                <w:szCs w:val="22"/>
              </w:rPr>
              <w:t>działaniach przeciwdziałających wykluczeniu i przemocy w szkole. Prowadzi zajęcia dla studentów i studentek kierunków pedagogicznych z edukacji międzykulturowej w projekcie Polsko-Niemieckiej Współpracy Młodzieży (PNWM) i Fundacji Rozwoju Systemu Edukacji (FRSE) „Między Innymi”. Szkoli wolontariuszy zagranicznych oraz koordynatorów programu Europejski Korpus Solidarności. Jest współautorką programów „Edukacja globalna dzieci zmienia nasz świat” (szkolenia dla kadry przedszkoli), „Wielopoziomowe działania edukacyjne na rzecz społeczności romskiej z terenu Dolnego Śląska” oraz „Wrocław – Mikrokosmos” – programu budowania wrażliwości kulturowej wśród młodzieży szkolnej. Jest absolwentką Szkoły Trenerów Organizacji Pozarządowych STOP oraz studiów podyplomowych Pedagogiki Teatru IKP UW i IT.</w:t>
            </w:r>
          </w:p>
        </w:tc>
        <w:tc>
          <w:tcPr>
            <w:tcW w:w="3113" w:type="dxa"/>
            <w:shd w:val="clear" w:color="auto" w:fill="auto"/>
          </w:tcPr>
          <w:p w14:paraId="56A34F63" w14:textId="77777777" w:rsidR="006F732D" w:rsidRPr="006F732D" w:rsidRDefault="006F732D" w:rsidP="00D1783A">
            <w:pPr>
              <w:jc w:val="both"/>
              <w:rPr>
                <w:b/>
                <w:noProof/>
                <w:sz w:val="8"/>
                <w:szCs w:val="8"/>
              </w:rPr>
            </w:pPr>
          </w:p>
          <w:p w14:paraId="4C9394BE" w14:textId="5743AE78" w:rsidR="006F732D" w:rsidRPr="00F73F9C" w:rsidRDefault="00FE50C5" w:rsidP="00D1783A">
            <w:pPr>
              <w:jc w:val="both"/>
              <w:rPr>
                <w:b/>
                <w:noProof/>
                <w:sz w:val="24"/>
                <w:szCs w:val="24"/>
              </w:rPr>
            </w:pPr>
            <w:r>
              <w:rPr>
                <w:rFonts w:ascii="Calibri" w:eastAsia="Calibri" w:hAnsi="Calibri"/>
                <w:noProof/>
                <w:sz w:val="24"/>
                <w:szCs w:val="24"/>
              </w:rPr>
              <w:drawing>
                <wp:inline distT="0" distB="0" distL="0" distR="0" wp14:anchorId="2B726B56" wp14:editId="113C8447">
                  <wp:extent cx="1924685" cy="28860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óżnorodność gdańsk.jpg"/>
                          <pic:cNvPicPr/>
                        </pic:nvPicPr>
                        <pic:blipFill rotWithShape="1">
                          <a:blip r:embed="rId21" cstate="print">
                            <a:extLst>
                              <a:ext uri="{28A0092B-C50C-407E-A947-70E740481C1C}">
                                <a14:useLocalDpi xmlns:a14="http://schemas.microsoft.com/office/drawing/2010/main" val="0"/>
                              </a:ext>
                            </a:extLst>
                          </a:blip>
                          <a:srcRect l="-606" t="14115" r="10145" b="13743"/>
                          <a:stretch/>
                        </pic:blipFill>
                        <pic:spPr bwMode="auto">
                          <a:xfrm>
                            <a:off x="0" y="0"/>
                            <a:ext cx="1926000" cy="2888047"/>
                          </a:xfrm>
                          <a:prstGeom prst="rect">
                            <a:avLst/>
                          </a:prstGeom>
                          <a:ln>
                            <a:noFill/>
                          </a:ln>
                          <a:extLst>
                            <a:ext uri="{53640926-AAD7-44D8-BBD7-CCE9431645EC}">
                              <a14:shadowObscured xmlns:a14="http://schemas.microsoft.com/office/drawing/2010/main"/>
                            </a:ext>
                          </a:extLst>
                        </pic:spPr>
                      </pic:pic>
                    </a:graphicData>
                  </a:graphic>
                </wp:inline>
              </w:drawing>
            </w:r>
          </w:p>
        </w:tc>
      </w:tr>
      <w:tr w:rsidR="00292C5D" w14:paraId="387415F0" w14:textId="77777777" w:rsidTr="00B747EE">
        <w:tc>
          <w:tcPr>
            <w:tcW w:w="6091" w:type="dxa"/>
            <w:shd w:val="clear" w:color="auto" w:fill="auto"/>
          </w:tcPr>
          <w:p w14:paraId="1C6303BE" w14:textId="261C88C4" w:rsidR="00292C5D" w:rsidRPr="00D120C5" w:rsidRDefault="00FE50C5" w:rsidP="00D1783A">
            <w:pPr>
              <w:jc w:val="both"/>
              <w:rPr>
                <w:rFonts w:eastAsia="Calibri"/>
                <w:b/>
                <w:spacing w:val="-4"/>
                <w:sz w:val="22"/>
                <w:szCs w:val="22"/>
                <w:lang w:eastAsia="en-US"/>
              </w:rPr>
            </w:pPr>
            <w:r w:rsidRPr="00D120C5">
              <w:rPr>
                <w:rFonts w:eastAsia="Calibri"/>
                <w:b/>
                <w:spacing w:val="-4"/>
                <w:sz w:val="22"/>
                <w:szCs w:val="22"/>
                <w:lang w:eastAsia="en-US"/>
              </w:rPr>
              <w:lastRenderedPageBreak/>
              <w:t xml:space="preserve">mgr Alina Tkaczyk </w:t>
            </w:r>
            <w:r w:rsidRPr="00D120C5">
              <w:rPr>
                <w:rFonts w:eastAsia="Calibri"/>
                <w:spacing w:val="-4"/>
                <w:sz w:val="22"/>
                <w:szCs w:val="22"/>
                <w:lang w:eastAsia="en-US"/>
              </w:rPr>
              <w:t>–</w:t>
            </w:r>
            <w:r w:rsidRPr="00D120C5">
              <w:rPr>
                <w:rFonts w:eastAsia="Calibri"/>
                <w:b/>
                <w:spacing w:val="-4"/>
                <w:sz w:val="22"/>
                <w:szCs w:val="22"/>
                <w:lang w:eastAsia="en-US"/>
              </w:rPr>
              <w:t xml:space="preserve"> </w:t>
            </w:r>
            <w:r w:rsidRPr="00D120C5">
              <w:rPr>
                <w:spacing w:val="-4"/>
                <w:sz w:val="22"/>
                <w:szCs w:val="22"/>
              </w:rPr>
              <w:t>z wykształcenia nauczyciel historii i</w:t>
            </w:r>
            <w:r w:rsidR="006F732D" w:rsidRPr="00D120C5">
              <w:rPr>
                <w:spacing w:val="-4"/>
                <w:sz w:val="22"/>
                <w:szCs w:val="22"/>
              </w:rPr>
              <w:t> </w:t>
            </w:r>
            <w:r w:rsidRPr="00D120C5">
              <w:rPr>
                <w:spacing w:val="-4"/>
                <w:sz w:val="22"/>
                <w:szCs w:val="22"/>
              </w:rPr>
              <w:t>prawoznawstwa, absolwentka Uniwersytetu Pedagogicznego w</w:t>
            </w:r>
            <w:r w:rsidR="006F732D" w:rsidRPr="00D120C5">
              <w:rPr>
                <w:spacing w:val="-4"/>
                <w:sz w:val="22"/>
                <w:szCs w:val="22"/>
              </w:rPr>
              <w:t> </w:t>
            </w:r>
            <w:r w:rsidRPr="00D120C5">
              <w:rPr>
                <w:spacing w:val="-4"/>
                <w:sz w:val="22"/>
                <w:szCs w:val="22"/>
              </w:rPr>
              <w:t xml:space="preserve">Kamieńcu Podolskim (Ukraina). </w:t>
            </w:r>
            <w:bookmarkStart w:id="1" w:name="_gjdgxs" w:colFirst="0" w:colLast="0"/>
            <w:bookmarkEnd w:id="1"/>
            <w:r w:rsidRPr="00D120C5">
              <w:rPr>
                <w:spacing w:val="-4"/>
                <w:sz w:val="22"/>
                <w:szCs w:val="22"/>
              </w:rPr>
              <w:t>Od 2018 roku, z ramienia Fundacji Dialog, pracuje jako asystentka międzykulturowa na teranie białostockich szkół (SP 45, SP4, SP 44). Wspiera dzieci i młodzież z</w:t>
            </w:r>
            <w:r w:rsidR="006F732D" w:rsidRPr="00D120C5">
              <w:rPr>
                <w:spacing w:val="-4"/>
                <w:sz w:val="22"/>
                <w:szCs w:val="22"/>
              </w:rPr>
              <w:t> </w:t>
            </w:r>
            <w:r w:rsidRPr="00D120C5">
              <w:rPr>
                <w:spacing w:val="-4"/>
                <w:sz w:val="22"/>
                <w:szCs w:val="22"/>
              </w:rPr>
              <w:t>doświadczeniem migracji w procesie adaptacji społeczno-kulturowej towarzysząc im na co dzień w szkole. Współpracuje z</w:t>
            </w:r>
            <w:r w:rsidR="006F732D" w:rsidRPr="00D120C5">
              <w:rPr>
                <w:spacing w:val="-4"/>
                <w:sz w:val="22"/>
                <w:szCs w:val="22"/>
              </w:rPr>
              <w:t> </w:t>
            </w:r>
            <w:r w:rsidRPr="00D120C5">
              <w:rPr>
                <w:spacing w:val="-4"/>
                <w:sz w:val="22"/>
                <w:szCs w:val="22"/>
              </w:rPr>
              <w:t>kadrą pedagogiczną w zakresie tłumaczenia zadań, poleceń szkolnych itd., z</w:t>
            </w:r>
            <w:r w:rsidR="006F732D" w:rsidRPr="00D120C5">
              <w:rPr>
                <w:spacing w:val="-4"/>
                <w:sz w:val="22"/>
                <w:szCs w:val="22"/>
              </w:rPr>
              <w:t> </w:t>
            </w:r>
            <w:r w:rsidRPr="00D120C5">
              <w:rPr>
                <w:spacing w:val="-4"/>
                <w:sz w:val="22"/>
                <w:szCs w:val="22"/>
              </w:rPr>
              <w:t>języka ukraińskiego i rosyjskiego na język polski. Jest mediatorką pomiędzy społecznością szkoły a środowiskiem migracyjnym. Uczestniczyła w wielu szkoleniach dotyczących pracy w środowisku zróżnicowanym kulturowo. Ukończyła Szkołę Liderów (2021, Fundacja Otwarta Edukacja), w ramach której zrealizowała autorski projekt „Szczęśliwe dzieci”. Wspierała organizację badań partycypacyjnych rozpoznających sytuację szkolną dzieci i młodzieży z doświadczaniem migracji (Fundacja Otwarta Edukacja, Uniwersytet w Białymstoku 2021), współtworzyła inicjatywę “</w:t>
            </w:r>
            <w:proofErr w:type="spellStart"/>
            <w:r w:rsidRPr="00D120C5">
              <w:rPr>
                <w:spacing w:val="-4"/>
                <w:sz w:val="22"/>
                <w:szCs w:val="22"/>
              </w:rPr>
              <w:t>Справочник</w:t>
            </w:r>
            <w:proofErr w:type="spellEnd"/>
            <w:r w:rsidRPr="00D120C5">
              <w:rPr>
                <w:spacing w:val="-4"/>
                <w:sz w:val="22"/>
                <w:szCs w:val="22"/>
              </w:rPr>
              <w:t xml:space="preserve"> </w:t>
            </w:r>
            <w:proofErr w:type="spellStart"/>
            <w:r w:rsidRPr="00D120C5">
              <w:rPr>
                <w:spacing w:val="-4"/>
                <w:sz w:val="22"/>
                <w:szCs w:val="22"/>
              </w:rPr>
              <w:t>Белоруса</w:t>
            </w:r>
            <w:proofErr w:type="spellEnd"/>
            <w:r w:rsidRPr="00D120C5">
              <w:rPr>
                <w:spacing w:val="-4"/>
                <w:sz w:val="22"/>
                <w:szCs w:val="22"/>
              </w:rPr>
              <w:t xml:space="preserve"> в </w:t>
            </w:r>
            <w:proofErr w:type="spellStart"/>
            <w:r w:rsidRPr="00D120C5">
              <w:rPr>
                <w:spacing w:val="-4"/>
                <w:sz w:val="22"/>
                <w:szCs w:val="22"/>
              </w:rPr>
              <w:t>Польше</w:t>
            </w:r>
            <w:proofErr w:type="spellEnd"/>
            <w:r w:rsidRPr="00D120C5">
              <w:rPr>
                <w:spacing w:val="-4"/>
                <w:sz w:val="22"/>
                <w:szCs w:val="22"/>
              </w:rPr>
              <w:t>” zrealizowan</w:t>
            </w:r>
            <w:r w:rsidR="00D7234E">
              <w:rPr>
                <w:spacing w:val="-4"/>
                <w:sz w:val="22"/>
                <w:szCs w:val="22"/>
              </w:rPr>
              <w:t>ą</w:t>
            </w:r>
            <w:r w:rsidRPr="00D120C5">
              <w:rPr>
                <w:spacing w:val="-4"/>
                <w:sz w:val="22"/>
                <w:szCs w:val="22"/>
              </w:rPr>
              <w:t xml:space="preserve"> w ramach projektu „Solidarni z</w:t>
            </w:r>
            <w:r w:rsidR="006F732D" w:rsidRPr="00D120C5">
              <w:rPr>
                <w:spacing w:val="-4"/>
                <w:sz w:val="22"/>
                <w:szCs w:val="22"/>
              </w:rPr>
              <w:t> </w:t>
            </w:r>
            <w:r w:rsidRPr="00D120C5">
              <w:rPr>
                <w:spacing w:val="-4"/>
                <w:sz w:val="22"/>
                <w:szCs w:val="22"/>
              </w:rPr>
              <w:t xml:space="preserve">Białorusią” (Fundacja „Okno na </w:t>
            </w:r>
            <w:r w:rsidR="00D7234E">
              <w:rPr>
                <w:spacing w:val="-4"/>
                <w:sz w:val="22"/>
                <w:szCs w:val="22"/>
              </w:rPr>
              <w:t>W</w:t>
            </w:r>
            <w:r w:rsidRPr="00D120C5">
              <w:rPr>
                <w:spacing w:val="-4"/>
                <w:sz w:val="22"/>
                <w:szCs w:val="22"/>
              </w:rPr>
              <w:t>schód” 2020).</w:t>
            </w:r>
          </w:p>
        </w:tc>
        <w:tc>
          <w:tcPr>
            <w:tcW w:w="3113" w:type="dxa"/>
            <w:shd w:val="clear" w:color="auto" w:fill="auto"/>
          </w:tcPr>
          <w:p w14:paraId="79A442E1" w14:textId="77777777" w:rsidR="00A81E45" w:rsidRPr="00A81E45" w:rsidRDefault="00A81E45" w:rsidP="00D1783A">
            <w:pPr>
              <w:jc w:val="both"/>
              <w:rPr>
                <w:b/>
                <w:noProof/>
                <w:sz w:val="6"/>
                <w:szCs w:val="6"/>
              </w:rPr>
            </w:pPr>
          </w:p>
          <w:p w14:paraId="1D9356C2" w14:textId="2DA6B52A" w:rsidR="00A81E45" w:rsidRPr="00F73F9C" w:rsidRDefault="00FE50C5" w:rsidP="00D1783A">
            <w:pPr>
              <w:jc w:val="both"/>
              <w:rPr>
                <w:b/>
                <w:noProof/>
                <w:sz w:val="24"/>
                <w:szCs w:val="24"/>
              </w:rPr>
            </w:pPr>
            <w:r>
              <w:rPr>
                <w:noProof/>
              </w:rPr>
              <w:drawing>
                <wp:inline distT="0" distB="0" distL="0" distR="0" wp14:anchorId="06242264" wp14:editId="5BE524A8">
                  <wp:extent cx="1926000" cy="268776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690" t="22886" r="27050"/>
                          <a:stretch/>
                        </pic:blipFill>
                        <pic:spPr bwMode="auto">
                          <a:xfrm>
                            <a:off x="0" y="0"/>
                            <a:ext cx="1926000" cy="26877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50C5" w14:paraId="2FBBF6A1" w14:textId="77777777" w:rsidTr="00B747EE">
        <w:tc>
          <w:tcPr>
            <w:tcW w:w="6091" w:type="dxa"/>
            <w:shd w:val="clear" w:color="auto" w:fill="auto"/>
          </w:tcPr>
          <w:p w14:paraId="50A3156E" w14:textId="0D36C966" w:rsidR="00FE50C5" w:rsidRPr="00D120C5" w:rsidRDefault="00FE50C5" w:rsidP="00D1783A">
            <w:pPr>
              <w:jc w:val="both"/>
              <w:rPr>
                <w:rFonts w:eastAsia="Calibri"/>
                <w:b/>
                <w:spacing w:val="-4"/>
                <w:sz w:val="22"/>
                <w:szCs w:val="22"/>
                <w:lang w:eastAsia="en-US"/>
              </w:rPr>
            </w:pPr>
            <w:proofErr w:type="spellStart"/>
            <w:r w:rsidRPr="00D120C5">
              <w:rPr>
                <w:rFonts w:eastAsia="Calibri"/>
                <w:b/>
                <w:spacing w:val="-4"/>
                <w:sz w:val="22"/>
                <w:szCs w:val="22"/>
                <w:lang w:eastAsia="en-US"/>
              </w:rPr>
              <w:t>Aleh</w:t>
            </w:r>
            <w:proofErr w:type="spellEnd"/>
            <w:r w:rsidRPr="00D120C5">
              <w:rPr>
                <w:rFonts w:eastAsia="Calibri"/>
                <w:b/>
                <w:spacing w:val="-4"/>
                <w:sz w:val="22"/>
                <w:szCs w:val="22"/>
                <w:lang w:eastAsia="en-US"/>
              </w:rPr>
              <w:t xml:space="preserve"> </w:t>
            </w:r>
            <w:proofErr w:type="spellStart"/>
            <w:r w:rsidRPr="00D120C5">
              <w:rPr>
                <w:rFonts w:eastAsia="Calibri"/>
                <w:b/>
                <w:spacing w:val="-4"/>
                <w:sz w:val="22"/>
                <w:szCs w:val="22"/>
                <w:lang w:eastAsia="en-US"/>
              </w:rPr>
              <w:t>Yurchyk</w:t>
            </w:r>
            <w:proofErr w:type="spellEnd"/>
            <w:r w:rsidRPr="00D120C5">
              <w:rPr>
                <w:rFonts w:eastAsia="Calibri"/>
                <w:b/>
                <w:spacing w:val="-4"/>
                <w:sz w:val="22"/>
                <w:szCs w:val="22"/>
                <w:lang w:eastAsia="en-US"/>
              </w:rPr>
              <w:t xml:space="preserve"> </w:t>
            </w:r>
            <w:r w:rsidRPr="00A81E45">
              <w:rPr>
                <w:rFonts w:eastAsia="Calibri"/>
                <w:spacing w:val="-4"/>
                <w:sz w:val="22"/>
                <w:szCs w:val="22"/>
                <w:lang w:eastAsia="en-US"/>
              </w:rPr>
              <w:t>–</w:t>
            </w:r>
            <w:r w:rsidRPr="00D120C5">
              <w:rPr>
                <w:rFonts w:eastAsia="Calibri"/>
                <w:b/>
                <w:spacing w:val="-4"/>
                <w:sz w:val="22"/>
                <w:szCs w:val="22"/>
                <w:lang w:eastAsia="en-US"/>
              </w:rPr>
              <w:t xml:space="preserve"> </w:t>
            </w:r>
            <w:r w:rsidRPr="00D120C5">
              <w:rPr>
                <w:spacing w:val="-4"/>
                <w:sz w:val="22"/>
                <w:szCs w:val="22"/>
              </w:rPr>
              <w:t xml:space="preserve">absolwent Białoruskiego Państwowego Uniwersytetu Pedagogicznego (2009) oraz Białoruskiego Państwowego Uniwersytetu Ekonomicznego (2015). Autor kilku artykułów o historii Zachodniej Białorusi w pierwszej połowie XX wieku. Pracował jako nauczyciel języka angielskiego i historii. Ze względu na niestabilną sytuację polityczną na Białorusi przeniósł się wraz z rodziną do Polski. W obliczu problemów, jakie dwoje własnych dzieci miało z adaptacją w polskiej szkole podstawowej, zaczął pracować nad </w:t>
            </w:r>
            <w:r w:rsidR="006D2EE5">
              <w:rPr>
                <w:spacing w:val="-4"/>
                <w:sz w:val="22"/>
                <w:szCs w:val="22"/>
              </w:rPr>
              <w:t xml:space="preserve">ich </w:t>
            </w:r>
            <w:r w:rsidRPr="00D120C5">
              <w:rPr>
                <w:spacing w:val="-4"/>
                <w:sz w:val="22"/>
                <w:szCs w:val="22"/>
              </w:rPr>
              <w:t>rozwiązaniem. Od 2021 roku</w:t>
            </w:r>
            <w:r w:rsidR="006D2EE5">
              <w:rPr>
                <w:spacing w:val="-4"/>
                <w:sz w:val="22"/>
                <w:szCs w:val="22"/>
              </w:rPr>
              <w:t xml:space="preserve">, z ramienia Fundacji </w:t>
            </w:r>
            <w:proofErr w:type="spellStart"/>
            <w:r w:rsidR="006D2EE5">
              <w:rPr>
                <w:spacing w:val="-4"/>
                <w:sz w:val="22"/>
                <w:szCs w:val="22"/>
              </w:rPr>
              <w:t>Polza</w:t>
            </w:r>
            <w:proofErr w:type="spellEnd"/>
            <w:r w:rsidR="006D2EE5">
              <w:rPr>
                <w:spacing w:val="-4"/>
                <w:sz w:val="22"/>
                <w:szCs w:val="22"/>
              </w:rPr>
              <w:t xml:space="preserve">, pracuje na terenie białostockich szkół </w:t>
            </w:r>
            <w:r w:rsidRPr="00D120C5">
              <w:rPr>
                <w:spacing w:val="-4"/>
                <w:sz w:val="22"/>
                <w:szCs w:val="22"/>
              </w:rPr>
              <w:t xml:space="preserve">jako asystent </w:t>
            </w:r>
            <w:r w:rsidR="006D2EE5">
              <w:rPr>
                <w:spacing w:val="-4"/>
                <w:sz w:val="22"/>
                <w:szCs w:val="22"/>
              </w:rPr>
              <w:t xml:space="preserve">uczniów </w:t>
            </w:r>
            <w:r w:rsidRPr="00D120C5">
              <w:rPr>
                <w:spacing w:val="-4"/>
                <w:sz w:val="22"/>
                <w:szCs w:val="22"/>
              </w:rPr>
              <w:t>z doświadczeniem migracji, ułatwiając im przejście przez proces adaptacyjny.</w:t>
            </w:r>
          </w:p>
        </w:tc>
        <w:tc>
          <w:tcPr>
            <w:tcW w:w="3113" w:type="dxa"/>
            <w:shd w:val="clear" w:color="auto" w:fill="auto"/>
          </w:tcPr>
          <w:p w14:paraId="5D3993C5" w14:textId="77777777" w:rsidR="00A81E45" w:rsidRPr="00A81E45" w:rsidRDefault="00A81E45" w:rsidP="00D1783A">
            <w:pPr>
              <w:jc w:val="both"/>
              <w:rPr>
                <w:b/>
                <w:noProof/>
                <w:sz w:val="6"/>
                <w:szCs w:val="6"/>
              </w:rPr>
            </w:pPr>
          </w:p>
          <w:p w14:paraId="1B79EE69" w14:textId="04E6C7E8" w:rsidR="00A81E45" w:rsidRPr="00F73F9C" w:rsidRDefault="00FE50C5" w:rsidP="00D1783A">
            <w:pPr>
              <w:jc w:val="both"/>
              <w:rPr>
                <w:b/>
                <w:noProof/>
                <w:sz w:val="24"/>
                <w:szCs w:val="24"/>
              </w:rPr>
            </w:pPr>
            <w:r>
              <w:rPr>
                <w:noProof/>
              </w:rPr>
              <w:drawing>
                <wp:inline distT="0" distB="0" distL="0" distR="0" wp14:anchorId="39ECF16A" wp14:editId="1E3E8F60">
                  <wp:extent cx="1925320" cy="1942643"/>
                  <wp:effectExtent l="0" t="0" r="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839" t="14661" r="3628" b="3900"/>
                          <a:stretch/>
                        </pic:blipFill>
                        <pic:spPr bwMode="auto">
                          <a:xfrm>
                            <a:off x="0" y="0"/>
                            <a:ext cx="1926000" cy="19433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50C5" w14:paraId="32F50DBC" w14:textId="77777777" w:rsidTr="00B747EE">
        <w:tc>
          <w:tcPr>
            <w:tcW w:w="6091" w:type="dxa"/>
            <w:shd w:val="clear" w:color="auto" w:fill="auto"/>
          </w:tcPr>
          <w:p w14:paraId="14318179" w14:textId="774DCA4B" w:rsidR="00FE50C5" w:rsidRPr="00C2762D" w:rsidRDefault="00EA4A3F" w:rsidP="00C2762D">
            <w:pPr>
              <w:jc w:val="both"/>
              <w:rPr>
                <w:color w:val="000000"/>
                <w:spacing w:val="-4"/>
                <w:sz w:val="22"/>
                <w:szCs w:val="22"/>
              </w:rPr>
            </w:pPr>
            <w:r>
              <w:rPr>
                <w:b/>
                <w:color w:val="000000"/>
                <w:spacing w:val="-4"/>
                <w:sz w:val="22"/>
                <w:szCs w:val="22"/>
              </w:rPr>
              <w:t>m</w:t>
            </w:r>
            <w:r w:rsidR="00FE50C5" w:rsidRPr="00C2762D">
              <w:rPr>
                <w:b/>
                <w:color w:val="000000"/>
                <w:spacing w:val="-4"/>
                <w:sz w:val="22"/>
                <w:szCs w:val="22"/>
              </w:rPr>
              <w:t>gr Dorota Paszyńska</w:t>
            </w:r>
            <w:r w:rsidR="00FE50C5" w:rsidRPr="00C2762D">
              <w:rPr>
                <w:color w:val="000000"/>
                <w:spacing w:val="-4"/>
                <w:sz w:val="22"/>
                <w:szCs w:val="22"/>
              </w:rPr>
              <w:t xml:space="preserve"> – absolwentka Wydziału Polonistyki Uniwersytetu Warszawskiego. Na UW ukończyła też studia podyplomowe z zakresu glottodydaktyki (moduł programowy – dydaktyka języka polskiego jako obcego). Zdobytą wiedzę teoretyczną postanowiła zweryfikować w praktyce, założyła więc własną szkołę językową (</w:t>
            </w:r>
            <w:hyperlink r:id="rId24" w:tgtFrame="_blank" w:history="1">
              <w:r w:rsidR="00FE50C5" w:rsidRPr="006D2EE5">
                <w:rPr>
                  <w:spacing w:val="-4"/>
                  <w:sz w:val="22"/>
                  <w:szCs w:val="22"/>
                </w:rPr>
                <w:t>www.polishpolish.pl</w:t>
              </w:r>
            </w:hyperlink>
            <w:r w:rsidR="00FE50C5" w:rsidRPr="006D2EE5">
              <w:rPr>
                <w:spacing w:val="-4"/>
                <w:sz w:val="22"/>
                <w:szCs w:val="22"/>
              </w:rPr>
              <w:t>)</w:t>
            </w:r>
            <w:r w:rsidR="00FE50C5" w:rsidRPr="00C2762D">
              <w:rPr>
                <w:color w:val="000000"/>
                <w:spacing w:val="-4"/>
                <w:sz w:val="22"/>
                <w:szCs w:val="22"/>
              </w:rPr>
              <w:t>. Prowadzi ją do dziś, ucząc polskiego pracujących w Warszawie cudzoziemców z różnych obszarów kulturowych, także pozaeuropejskich. Równolegle prowadzi zajęcia w Polskim Instytucie Językowym w Warszawie. Pracuje też jako egzaminatorka na państwowym egzaminie certyfikatowym z języka polskiego jako obcego.</w:t>
            </w:r>
          </w:p>
          <w:p w14:paraId="58F15913" w14:textId="19EA7452" w:rsidR="00FE50C5" w:rsidRPr="00C2762D" w:rsidRDefault="00FE50C5" w:rsidP="00C2762D">
            <w:pPr>
              <w:ind w:firstLine="597"/>
              <w:jc w:val="both"/>
              <w:rPr>
                <w:rFonts w:eastAsia="Calibri"/>
                <w:b/>
                <w:spacing w:val="-4"/>
                <w:sz w:val="22"/>
                <w:szCs w:val="22"/>
                <w:lang w:eastAsia="en-US"/>
              </w:rPr>
            </w:pPr>
            <w:r w:rsidRPr="00C2762D">
              <w:rPr>
                <w:color w:val="000000"/>
                <w:spacing w:val="-4"/>
                <w:sz w:val="22"/>
                <w:szCs w:val="22"/>
              </w:rPr>
              <w:t xml:space="preserve">Jednak zajęciem dającym jej najwięcej satysfakcji jest praca w szkole podstawowej (przedtem gimnazjum) przy ul. Raszyńskiej. Szkoła to szczególna – powstała w latach dziewięćdziesiątych jako kolejna inicjatywa zespołu nauczycieli, którzy stworzyli w 1989 roku legendarną już dziś „Bednarską” – pierwsze w kraju społeczne liceum z autorskim programem nauczania i wychowania. „Szczególność” tej szkoły przejawia się przede wszystkim w troskliwym stosunku do dzieciaków, zwłaszcza tych, którym los nie poskąpił różnorakich nieszczęść. Wśród uczniów spotkamy tam dzieci uchodźców, wychowanków placówek opiekuńczych. Praca z nimi to niekiedy </w:t>
            </w:r>
            <w:r w:rsidRPr="00C2762D">
              <w:rPr>
                <w:color w:val="000000"/>
                <w:spacing w:val="-4"/>
                <w:sz w:val="22"/>
                <w:szCs w:val="22"/>
              </w:rPr>
              <w:lastRenderedPageBreak/>
              <w:t>wyzwanie dla nauczyciela, ale i ogromna satysfakcja, gdy pojawiają się jej efekty i nadzieja na lepszą przyszłość wychowanków. Dlatego tak duże znaczenie mają autorskie rozwiązania programowe i</w:t>
            </w:r>
            <w:r w:rsidR="005E28DC" w:rsidRPr="00C2762D">
              <w:rPr>
                <w:color w:val="000000"/>
                <w:spacing w:val="-4"/>
                <w:sz w:val="22"/>
                <w:szCs w:val="22"/>
              </w:rPr>
              <w:t> </w:t>
            </w:r>
            <w:r w:rsidRPr="00C2762D">
              <w:rPr>
                <w:color w:val="000000"/>
                <w:spacing w:val="-4"/>
                <w:sz w:val="22"/>
                <w:szCs w:val="22"/>
              </w:rPr>
              <w:t xml:space="preserve">metodyczne – bez nich w tym naprawdę trudnym, często dalekim kulturowo środowisku </w:t>
            </w:r>
            <w:r w:rsidR="00C93B84" w:rsidRPr="00C2762D">
              <w:rPr>
                <w:color w:val="000000"/>
                <w:spacing w:val="-4"/>
                <w:sz w:val="22"/>
                <w:szCs w:val="22"/>
              </w:rPr>
              <w:t>–</w:t>
            </w:r>
            <w:r w:rsidRPr="00C2762D">
              <w:rPr>
                <w:color w:val="000000"/>
                <w:spacing w:val="-4"/>
                <w:sz w:val="22"/>
                <w:szCs w:val="22"/>
              </w:rPr>
              <w:t xml:space="preserve"> szanse na przyszły sukces dziecka byłyby zdecydowanie mniejsze.</w:t>
            </w:r>
          </w:p>
        </w:tc>
        <w:tc>
          <w:tcPr>
            <w:tcW w:w="3113" w:type="dxa"/>
            <w:shd w:val="clear" w:color="auto" w:fill="auto"/>
          </w:tcPr>
          <w:p w14:paraId="7C247642" w14:textId="77777777" w:rsidR="00A81E45" w:rsidRPr="00A81E45" w:rsidRDefault="00A81E45" w:rsidP="00D1783A">
            <w:pPr>
              <w:jc w:val="both"/>
              <w:rPr>
                <w:b/>
                <w:noProof/>
                <w:sz w:val="6"/>
                <w:szCs w:val="6"/>
              </w:rPr>
            </w:pPr>
          </w:p>
          <w:p w14:paraId="3DF31EE5" w14:textId="1DD9BB23" w:rsidR="00A81E45" w:rsidRPr="00F73F9C" w:rsidRDefault="00FE50C5" w:rsidP="00D1783A">
            <w:pPr>
              <w:jc w:val="both"/>
              <w:rPr>
                <w:b/>
                <w:noProof/>
                <w:sz w:val="24"/>
                <w:szCs w:val="24"/>
              </w:rPr>
            </w:pPr>
            <w:r>
              <w:rPr>
                <w:noProof/>
                <w:sz w:val="32"/>
                <w:szCs w:val="32"/>
              </w:rPr>
              <w:drawing>
                <wp:inline distT="114300" distB="114300" distL="114300" distR="114300" wp14:anchorId="6541E3F8" wp14:editId="1777BF5F">
                  <wp:extent cx="1926000" cy="2391196"/>
                  <wp:effectExtent l="0" t="0" r="0" b="9525"/>
                  <wp:docPr id="17"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5"/>
                          <a:srcRect l="8679" t="10317" r="12672" b="7118"/>
                          <a:stretch/>
                        </pic:blipFill>
                        <pic:spPr bwMode="auto">
                          <a:xfrm>
                            <a:off x="0" y="0"/>
                            <a:ext cx="1926000" cy="2391196"/>
                          </a:xfrm>
                          <a:prstGeom prst="rect">
                            <a:avLst/>
                          </a:prstGeom>
                          <a:ln>
                            <a:noFill/>
                          </a:ln>
                          <a:extLst>
                            <a:ext uri="{53640926-AAD7-44D8-BBD7-CCE9431645EC}">
                              <a14:shadowObscured xmlns:a14="http://schemas.microsoft.com/office/drawing/2010/main"/>
                            </a:ext>
                          </a:extLst>
                        </pic:spPr>
                      </pic:pic>
                    </a:graphicData>
                  </a:graphic>
                </wp:inline>
              </w:drawing>
            </w:r>
          </w:p>
        </w:tc>
      </w:tr>
      <w:tr w:rsidR="00FE50C5" w14:paraId="1AE1836C" w14:textId="77777777" w:rsidTr="00B747EE">
        <w:tc>
          <w:tcPr>
            <w:tcW w:w="6091" w:type="dxa"/>
            <w:shd w:val="clear" w:color="auto" w:fill="auto"/>
          </w:tcPr>
          <w:p w14:paraId="5A0DCC2F" w14:textId="7E73D142" w:rsidR="00FE50C5" w:rsidRPr="00CA1367" w:rsidRDefault="00FE50C5" w:rsidP="001B25C4">
            <w:pPr>
              <w:jc w:val="both"/>
              <w:rPr>
                <w:color w:val="333333"/>
                <w:spacing w:val="-2"/>
                <w:sz w:val="22"/>
                <w:szCs w:val="22"/>
              </w:rPr>
            </w:pPr>
            <w:r w:rsidRPr="00CA1367">
              <w:rPr>
                <w:b/>
                <w:color w:val="333333"/>
                <w:spacing w:val="-2"/>
                <w:sz w:val="22"/>
                <w:szCs w:val="22"/>
              </w:rPr>
              <w:t>mgr inż. Alicja Dybowska</w:t>
            </w:r>
            <w:r w:rsidRPr="00CA1367">
              <w:rPr>
                <w:color w:val="333333"/>
                <w:spacing w:val="-2"/>
                <w:sz w:val="22"/>
                <w:szCs w:val="22"/>
              </w:rPr>
              <w:t xml:space="preserve"> – nauczycielka matematyki w Zespole Szkół „Bednarska” w Warszawie, aktualnie w Szkole Podstawowej „Bednarska” (terytorium Raszyńska). Po kilku latach od ukończenia Politechniki Warszawskiej, rozpoczęła studia w</w:t>
            </w:r>
            <w:r w:rsidR="00CA1367" w:rsidRPr="00CA1367">
              <w:rPr>
                <w:color w:val="333333"/>
                <w:spacing w:val="-2"/>
                <w:sz w:val="22"/>
                <w:szCs w:val="22"/>
              </w:rPr>
              <w:t> </w:t>
            </w:r>
            <w:r w:rsidRPr="00CA1367">
              <w:rPr>
                <w:color w:val="333333"/>
                <w:spacing w:val="-2"/>
                <w:sz w:val="22"/>
                <w:szCs w:val="22"/>
              </w:rPr>
              <w:t xml:space="preserve">Wyższej Szkole Pedagogicznej, w zakresie „Niekonwencjonalnych Metod Nauczania”. Ze Szkołą „Bednarska” jest związana zawodowo od 1999 roku. </w:t>
            </w:r>
          </w:p>
          <w:p w14:paraId="22BF07E9" w14:textId="4E02C6C3" w:rsidR="00FE50C5" w:rsidRPr="00E810B1" w:rsidRDefault="00FE50C5" w:rsidP="00CA1367">
            <w:pPr>
              <w:ind w:firstLine="597"/>
              <w:jc w:val="both"/>
              <w:rPr>
                <w:rFonts w:eastAsia="Calibri"/>
                <w:b/>
                <w:spacing w:val="-4"/>
                <w:sz w:val="22"/>
                <w:szCs w:val="22"/>
                <w:lang w:eastAsia="en-US"/>
              </w:rPr>
            </w:pPr>
            <w:r>
              <w:rPr>
                <w:color w:val="333333"/>
                <w:sz w:val="22"/>
                <w:szCs w:val="22"/>
              </w:rPr>
              <w:t>O</w:t>
            </w:r>
            <w:r w:rsidRPr="00452B91">
              <w:rPr>
                <w:color w:val="333333"/>
                <w:sz w:val="22"/>
                <w:szCs w:val="22"/>
              </w:rPr>
              <w:t>d 2002 r</w:t>
            </w:r>
            <w:r>
              <w:rPr>
                <w:color w:val="333333"/>
                <w:sz w:val="22"/>
                <w:szCs w:val="22"/>
              </w:rPr>
              <w:t xml:space="preserve">oku pracuje z dziećmi z doświadczeniem      uchodźstwa. Angażuje się również w działania wspierające środowisko rodziców. Uczyła m.in. czeczeńskie kobiety języka polskiego </w:t>
            </w:r>
            <w:r w:rsidRPr="00452B91">
              <w:rPr>
                <w:color w:val="333333"/>
                <w:sz w:val="22"/>
                <w:szCs w:val="22"/>
              </w:rPr>
              <w:t xml:space="preserve">w ramach </w:t>
            </w:r>
            <w:r>
              <w:rPr>
                <w:color w:val="333333"/>
                <w:sz w:val="22"/>
                <w:szCs w:val="22"/>
              </w:rPr>
              <w:t>„</w:t>
            </w:r>
            <w:r w:rsidRPr="00452B91">
              <w:rPr>
                <w:color w:val="333333"/>
                <w:sz w:val="22"/>
                <w:szCs w:val="22"/>
              </w:rPr>
              <w:t>świetlicy</w:t>
            </w:r>
            <w:r>
              <w:rPr>
                <w:color w:val="333333"/>
                <w:sz w:val="22"/>
                <w:szCs w:val="22"/>
              </w:rPr>
              <w:t xml:space="preserve"> </w:t>
            </w:r>
            <w:r w:rsidRPr="00452B91">
              <w:rPr>
                <w:color w:val="333333"/>
                <w:sz w:val="22"/>
                <w:szCs w:val="22"/>
              </w:rPr>
              <w:t>dla uchodźców</w:t>
            </w:r>
            <w:r>
              <w:rPr>
                <w:color w:val="333333"/>
                <w:sz w:val="22"/>
                <w:szCs w:val="22"/>
              </w:rPr>
              <w:t>”</w:t>
            </w:r>
            <w:r w:rsidRPr="00452B91">
              <w:rPr>
                <w:color w:val="333333"/>
                <w:sz w:val="22"/>
                <w:szCs w:val="22"/>
              </w:rPr>
              <w:t xml:space="preserve"> z ośrodków pobyt</w:t>
            </w:r>
            <w:r>
              <w:rPr>
                <w:color w:val="333333"/>
                <w:sz w:val="22"/>
                <w:szCs w:val="22"/>
              </w:rPr>
              <w:t>owych z</w:t>
            </w:r>
            <w:r w:rsidRPr="00452B91">
              <w:rPr>
                <w:color w:val="333333"/>
                <w:sz w:val="22"/>
                <w:szCs w:val="22"/>
              </w:rPr>
              <w:t xml:space="preserve"> oko</w:t>
            </w:r>
            <w:r>
              <w:rPr>
                <w:color w:val="333333"/>
                <w:sz w:val="22"/>
                <w:szCs w:val="22"/>
              </w:rPr>
              <w:t xml:space="preserve">lic </w:t>
            </w:r>
            <w:r w:rsidRPr="00452B91">
              <w:rPr>
                <w:color w:val="333333"/>
                <w:sz w:val="22"/>
                <w:szCs w:val="22"/>
              </w:rPr>
              <w:t>Warszawy.</w:t>
            </w:r>
          </w:p>
        </w:tc>
        <w:tc>
          <w:tcPr>
            <w:tcW w:w="3113" w:type="dxa"/>
            <w:shd w:val="clear" w:color="auto" w:fill="auto"/>
          </w:tcPr>
          <w:p w14:paraId="37A6001D" w14:textId="77777777" w:rsidR="00C20245" w:rsidRPr="00C20245" w:rsidRDefault="00C20245" w:rsidP="00D1783A">
            <w:pPr>
              <w:jc w:val="both"/>
              <w:rPr>
                <w:b/>
                <w:noProof/>
                <w:sz w:val="6"/>
                <w:szCs w:val="6"/>
              </w:rPr>
            </w:pPr>
          </w:p>
          <w:p w14:paraId="159F49DE" w14:textId="765F3AB0" w:rsidR="00C20245" w:rsidRPr="00F73F9C" w:rsidRDefault="00FE50C5" w:rsidP="00C20245">
            <w:pPr>
              <w:jc w:val="both"/>
              <w:rPr>
                <w:b/>
                <w:noProof/>
                <w:sz w:val="24"/>
                <w:szCs w:val="24"/>
              </w:rPr>
            </w:pPr>
            <w:r w:rsidRPr="00FE4162">
              <w:rPr>
                <w:noProof/>
              </w:rPr>
              <w:drawing>
                <wp:inline distT="0" distB="0" distL="0" distR="0" wp14:anchorId="68CD77B2" wp14:editId="4F2A0A4A">
                  <wp:extent cx="1925800" cy="2358390"/>
                  <wp:effectExtent l="0" t="0" r="0" b="3810"/>
                  <wp:docPr id="15" name="Obraz 15" descr="C:\Users\48511\Download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8511\Downloads\ala.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788" t="4254" r="14411"/>
                          <a:stretch/>
                        </pic:blipFill>
                        <pic:spPr bwMode="auto">
                          <a:xfrm>
                            <a:off x="0" y="0"/>
                            <a:ext cx="1926000" cy="23586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50C5" w14:paraId="3CBFFE42" w14:textId="77777777" w:rsidTr="00B747EE">
        <w:tc>
          <w:tcPr>
            <w:tcW w:w="6091" w:type="dxa"/>
            <w:shd w:val="clear" w:color="auto" w:fill="auto"/>
          </w:tcPr>
          <w:p w14:paraId="65CC1AE2" w14:textId="5BD0F4DE" w:rsidR="00FE50C5" w:rsidRPr="00346D58" w:rsidRDefault="00EA4A3F" w:rsidP="00FE50C5">
            <w:pPr>
              <w:jc w:val="both"/>
              <w:rPr>
                <w:sz w:val="22"/>
                <w:szCs w:val="22"/>
              </w:rPr>
            </w:pPr>
            <w:r>
              <w:rPr>
                <w:b/>
                <w:bCs/>
                <w:sz w:val="22"/>
                <w:szCs w:val="22"/>
              </w:rPr>
              <w:t>m</w:t>
            </w:r>
            <w:r w:rsidR="00FE50C5">
              <w:rPr>
                <w:b/>
                <w:bCs/>
                <w:sz w:val="22"/>
                <w:szCs w:val="22"/>
              </w:rPr>
              <w:t xml:space="preserve">gr </w:t>
            </w:r>
            <w:r w:rsidR="00FE50C5" w:rsidRPr="00346D58">
              <w:rPr>
                <w:b/>
                <w:bCs/>
                <w:sz w:val="22"/>
                <w:szCs w:val="22"/>
              </w:rPr>
              <w:t>Katarzyna Potoniec</w:t>
            </w:r>
            <w:r w:rsidR="00FE50C5" w:rsidRPr="00346D58">
              <w:rPr>
                <w:sz w:val="22"/>
                <w:szCs w:val="22"/>
              </w:rPr>
              <w:t xml:space="preserve"> </w:t>
            </w:r>
            <w:r w:rsidR="00FE50C5">
              <w:rPr>
                <w:sz w:val="22"/>
                <w:szCs w:val="22"/>
              </w:rPr>
              <w:t xml:space="preserve">– </w:t>
            </w:r>
            <w:r w:rsidR="00FE50C5" w:rsidRPr="00346D58">
              <w:rPr>
                <w:sz w:val="22"/>
                <w:szCs w:val="22"/>
              </w:rPr>
              <w:t>z wykształcenia jest politologiem (Collegium Civitas, specjalność: zarządzenie integracją międzykulturową) oraz pedagogiem (</w:t>
            </w:r>
            <w:proofErr w:type="spellStart"/>
            <w:r w:rsidR="00FE50C5" w:rsidRPr="00346D58">
              <w:rPr>
                <w:sz w:val="22"/>
                <w:szCs w:val="22"/>
              </w:rPr>
              <w:t>UwB</w:t>
            </w:r>
            <w:proofErr w:type="spellEnd"/>
            <w:r w:rsidR="00FE50C5" w:rsidRPr="00346D58">
              <w:rPr>
                <w:sz w:val="22"/>
                <w:szCs w:val="22"/>
              </w:rPr>
              <w:t xml:space="preserve">, specjalność: pedagogika opiekuńczo-wychowawcza). Aktualnie kontynuuje swoją edukację w ramach Szkoły Doktorskiej Nauk Społecznych Uniwersytetu w Białymstoku.  </w:t>
            </w:r>
          </w:p>
          <w:p w14:paraId="62304AD5" w14:textId="69B6D1D9" w:rsidR="00FE50C5" w:rsidRPr="00346D58" w:rsidRDefault="00FE50C5" w:rsidP="00CA1367">
            <w:pPr>
              <w:ind w:firstLine="597"/>
              <w:jc w:val="both"/>
              <w:rPr>
                <w:sz w:val="22"/>
                <w:szCs w:val="22"/>
              </w:rPr>
            </w:pPr>
            <w:r w:rsidRPr="00346D58">
              <w:rPr>
                <w:sz w:val="22"/>
                <w:szCs w:val="22"/>
              </w:rPr>
              <w:t>Od 2007 roku związana jest z tematyką migracji i integracji cudzoziemców oraz edukacji dzieci z doświadczeniem migracji i</w:t>
            </w:r>
            <w:r w:rsidR="00C20245">
              <w:rPr>
                <w:sz w:val="22"/>
                <w:szCs w:val="22"/>
              </w:rPr>
              <w:t> </w:t>
            </w:r>
            <w:r w:rsidRPr="00346D58">
              <w:rPr>
                <w:sz w:val="22"/>
                <w:szCs w:val="22"/>
              </w:rPr>
              <w:t xml:space="preserve">edukacji międzykulturowej. Tworzy, realizuje i koordynuje projekty społeczne z tych obszarów, adresowane zarówno do uchodźców i migrantów, jak i społeczności przyjmującej. Jest autorką, współautorką i realizatorką projektów edukacyjnych, np. Przygody Innego. Autorka badań, raportów i artykułów naukowych dotyczących edukacji dzieci cudzoziemskich, edukacji międzykulturowej i integracji cudzoziemców. Prezeska Stowarzyszenia </w:t>
            </w:r>
            <w:proofErr w:type="spellStart"/>
            <w:r w:rsidRPr="00346D58">
              <w:rPr>
                <w:sz w:val="22"/>
                <w:szCs w:val="22"/>
              </w:rPr>
              <w:t>Egala</w:t>
            </w:r>
            <w:proofErr w:type="spellEnd"/>
            <w:r w:rsidRPr="00346D58">
              <w:rPr>
                <w:sz w:val="22"/>
                <w:szCs w:val="22"/>
              </w:rPr>
              <w:t xml:space="preserve">, zajmującego się tematyką migracji. Członkini zespołu koordynującego projekt Badacze i Badaczki na Granicy, podejmującego tematykę kryzysu humanitarnego na granicy polsko-białoruskiej. </w:t>
            </w:r>
          </w:p>
          <w:p w14:paraId="587B7B6F" w14:textId="70A70591" w:rsidR="00FE50C5" w:rsidRPr="00E810B1" w:rsidRDefault="00FE50C5" w:rsidP="00CA1367">
            <w:pPr>
              <w:ind w:firstLine="597"/>
              <w:jc w:val="both"/>
              <w:rPr>
                <w:rFonts w:eastAsia="Calibri"/>
                <w:b/>
                <w:spacing w:val="-4"/>
                <w:sz w:val="22"/>
                <w:szCs w:val="22"/>
                <w:lang w:eastAsia="en-US"/>
              </w:rPr>
            </w:pPr>
            <w:r w:rsidRPr="001B25C4">
              <w:rPr>
                <w:color w:val="000000"/>
                <w:sz w:val="22"/>
                <w:szCs w:val="22"/>
              </w:rPr>
              <w:t xml:space="preserve">W latach </w:t>
            </w:r>
            <w:r w:rsidRPr="00346D58">
              <w:rPr>
                <w:sz w:val="22"/>
                <w:szCs w:val="22"/>
              </w:rPr>
              <w:t xml:space="preserve">2017 – 2020 współpracowała z Ministerstwem Rodziny, Pracy i Polityki Społecznej jako ekspertka w obszarze integracji cudzoziemców. </w:t>
            </w:r>
            <w:r w:rsidRPr="00346D58">
              <w:rPr>
                <w:iCs/>
                <w:sz w:val="22"/>
                <w:szCs w:val="22"/>
              </w:rPr>
              <w:t xml:space="preserve">Uczestniczka wielu wizyt studyjnych poświęconych integracji cudzoziemców </w:t>
            </w:r>
            <w:r w:rsidRPr="00346D58">
              <w:rPr>
                <w:sz w:val="22"/>
                <w:szCs w:val="22"/>
              </w:rPr>
              <w:t>(m.in. w Portugalii, Czechach, Finlandii, Kanadzie).</w:t>
            </w:r>
          </w:p>
        </w:tc>
        <w:tc>
          <w:tcPr>
            <w:tcW w:w="3113" w:type="dxa"/>
            <w:shd w:val="clear" w:color="auto" w:fill="auto"/>
          </w:tcPr>
          <w:p w14:paraId="427E65E9" w14:textId="77777777" w:rsidR="00C20245" w:rsidRPr="00C20245" w:rsidRDefault="00C20245" w:rsidP="00D1783A">
            <w:pPr>
              <w:jc w:val="both"/>
              <w:rPr>
                <w:b/>
                <w:noProof/>
                <w:sz w:val="6"/>
                <w:szCs w:val="6"/>
              </w:rPr>
            </w:pPr>
          </w:p>
          <w:p w14:paraId="7C9A5709" w14:textId="4809FEBD" w:rsidR="00FE50C5" w:rsidRDefault="00FE50C5" w:rsidP="00D1783A">
            <w:pPr>
              <w:jc w:val="both"/>
              <w:rPr>
                <w:b/>
                <w:noProof/>
                <w:sz w:val="24"/>
                <w:szCs w:val="24"/>
              </w:rPr>
            </w:pPr>
            <w:r>
              <w:rPr>
                <w:noProof/>
              </w:rPr>
              <w:drawing>
                <wp:inline distT="0" distB="0" distL="0" distR="0" wp14:anchorId="5CCF8E3C" wp14:editId="687443AE">
                  <wp:extent cx="1926000" cy="3347254"/>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378" t="11211" r="19528"/>
                          <a:stretch/>
                        </pic:blipFill>
                        <pic:spPr bwMode="auto">
                          <a:xfrm>
                            <a:off x="0" y="0"/>
                            <a:ext cx="1926000" cy="3347254"/>
                          </a:xfrm>
                          <a:prstGeom prst="rect">
                            <a:avLst/>
                          </a:prstGeom>
                          <a:noFill/>
                          <a:ln>
                            <a:noFill/>
                          </a:ln>
                          <a:extLst>
                            <a:ext uri="{53640926-AAD7-44D8-BBD7-CCE9431645EC}">
                              <a14:shadowObscured xmlns:a14="http://schemas.microsoft.com/office/drawing/2010/main"/>
                            </a:ext>
                          </a:extLst>
                        </pic:spPr>
                      </pic:pic>
                    </a:graphicData>
                  </a:graphic>
                </wp:inline>
              </w:drawing>
            </w:r>
          </w:p>
          <w:p w14:paraId="143B29D1" w14:textId="5E9E5E73" w:rsidR="00C20245" w:rsidRPr="00F73F9C" w:rsidRDefault="00C20245" w:rsidP="00D1783A">
            <w:pPr>
              <w:jc w:val="both"/>
              <w:rPr>
                <w:b/>
                <w:noProof/>
                <w:sz w:val="24"/>
                <w:szCs w:val="24"/>
              </w:rPr>
            </w:pPr>
          </w:p>
        </w:tc>
      </w:tr>
    </w:tbl>
    <w:p w14:paraId="6D7A0E18" w14:textId="77777777" w:rsidR="00292C5D" w:rsidRPr="0033445D" w:rsidRDefault="00292C5D" w:rsidP="00D1783A">
      <w:pPr>
        <w:jc w:val="both"/>
        <w:rPr>
          <w:rFonts w:eastAsia="Calibri"/>
          <w:sz w:val="22"/>
          <w:szCs w:val="22"/>
          <w:lang w:eastAsia="en-US"/>
        </w:rPr>
      </w:pPr>
    </w:p>
    <w:p w14:paraId="7A4ED0D5" w14:textId="23832E1B" w:rsidR="00D1783A" w:rsidRDefault="00D1783A" w:rsidP="00D1783A">
      <w:pPr>
        <w:rPr>
          <w:rFonts w:eastAsia="Calibri"/>
          <w:sz w:val="24"/>
          <w:szCs w:val="24"/>
          <w:lang w:eastAsia="en-US"/>
        </w:rPr>
      </w:pPr>
      <w:r w:rsidRPr="00D1783A">
        <w:rPr>
          <w:rFonts w:eastAsia="Calibri"/>
          <w:sz w:val="24"/>
          <w:szCs w:val="24"/>
          <w:lang w:eastAsia="en-US"/>
        </w:rPr>
        <w:br w:type="page"/>
      </w:r>
    </w:p>
    <w:p w14:paraId="76F48861" w14:textId="77777777" w:rsidR="00D1783A" w:rsidRPr="00623D92" w:rsidRDefault="009F44F8" w:rsidP="00D1783A">
      <w:pPr>
        <w:jc w:val="both"/>
        <w:rPr>
          <w:sz w:val="24"/>
          <w:szCs w:val="24"/>
        </w:rPr>
      </w:pPr>
      <w:r w:rsidRPr="00623D92">
        <w:rPr>
          <w:rFonts w:eastAsia="Calibri"/>
          <w:bCs/>
          <w:sz w:val="24"/>
          <w:szCs w:val="24"/>
          <w:lang w:eastAsia="en-US"/>
        </w:rPr>
        <w:lastRenderedPageBreak/>
        <w:t xml:space="preserve"> </w:t>
      </w:r>
      <w:r w:rsidR="00D1783A" w:rsidRPr="00623D92">
        <w:rPr>
          <w:sz w:val="24"/>
          <w:szCs w:val="24"/>
        </w:rPr>
        <w:t xml:space="preserve">Załącznik 1. </w:t>
      </w:r>
    </w:p>
    <w:p w14:paraId="1E20E707" w14:textId="77777777" w:rsidR="00D1783A" w:rsidRPr="00623D92" w:rsidRDefault="00D1783A" w:rsidP="00D1783A">
      <w:pPr>
        <w:ind w:left="-567" w:right="-715"/>
        <w:jc w:val="center"/>
        <w:rPr>
          <w:b/>
          <w:sz w:val="24"/>
          <w:szCs w:val="24"/>
        </w:rPr>
      </w:pPr>
      <w:r w:rsidRPr="00623D92">
        <w:rPr>
          <w:color w:val="0070C0"/>
          <w:sz w:val="24"/>
          <w:szCs w:val="24"/>
        </w:rPr>
        <w:t xml:space="preserve"> </w:t>
      </w:r>
      <w:r w:rsidRPr="00623D92">
        <w:rPr>
          <w:b/>
          <w:sz w:val="24"/>
          <w:szCs w:val="24"/>
        </w:rPr>
        <w:t>KARTA ZGŁOSZENIA</w:t>
      </w:r>
    </w:p>
    <w:p w14:paraId="6F4BBFB2" w14:textId="77777777" w:rsidR="00D1783A" w:rsidRPr="00623D92" w:rsidRDefault="00D1783A" w:rsidP="00D1783A">
      <w:pPr>
        <w:ind w:left="-567" w:right="-715"/>
        <w:jc w:val="center"/>
        <w:rPr>
          <w:b/>
          <w:sz w:val="24"/>
          <w:szCs w:val="24"/>
        </w:rPr>
      </w:pPr>
    </w:p>
    <w:p w14:paraId="48060CCB" w14:textId="4B26FDA1" w:rsidR="00D1783A" w:rsidRPr="00691376" w:rsidRDefault="00D1783A" w:rsidP="00D1783A">
      <w:pPr>
        <w:ind w:left="-567" w:right="-715"/>
        <w:jc w:val="center"/>
        <w:rPr>
          <w:b/>
          <w:sz w:val="24"/>
          <w:szCs w:val="24"/>
        </w:rPr>
      </w:pPr>
      <w:r w:rsidRPr="00691376">
        <w:rPr>
          <w:b/>
          <w:sz w:val="24"/>
          <w:szCs w:val="24"/>
        </w:rPr>
        <w:t xml:space="preserve">II SZKOŁA EDUKACJI MIĘDZYKULTUROWEJ </w:t>
      </w:r>
    </w:p>
    <w:p w14:paraId="2B25AEC6" w14:textId="77777777" w:rsidR="00D1783A" w:rsidRPr="00691376" w:rsidRDefault="00D1783A" w:rsidP="00D1783A">
      <w:pPr>
        <w:ind w:left="-567" w:right="-715"/>
        <w:jc w:val="center"/>
        <w:rPr>
          <w:b/>
          <w:sz w:val="24"/>
          <w:szCs w:val="24"/>
        </w:rPr>
      </w:pPr>
    </w:p>
    <w:p w14:paraId="5FAEB267" w14:textId="6505B995" w:rsidR="00D1783A" w:rsidRPr="00691376" w:rsidRDefault="00691376" w:rsidP="00D1783A">
      <w:pPr>
        <w:spacing w:after="200"/>
        <w:jc w:val="center"/>
        <w:rPr>
          <w:rFonts w:eastAsia="Calibri"/>
          <w:b/>
          <w:sz w:val="24"/>
          <w:szCs w:val="24"/>
          <w:lang w:eastAsia="en-US"/>
        </w:rPr>
      </w:pPr>
      <w:r w:rsidRPr="00691376">
        <w:rPr>
          <w:rFonts w:eastAsia="Calibri"/>
          <w:b/>
          <w:sz w:val="24"/>
          <w:szCs w:val="24"/>
          <w:lang w:eastAsia="en-US"/>
        </w:rPr>
        <w:t>„</w:t>
      </w:r>
      <w:r w:rsidR="00BB3874" w:rsidRPr="00691376">
        <w:rPr>
          <w:rFonts w:eastAsia="Calibri"/>
          <w:b/>
          <w:sz w:val="24"/>
          <w:szCs w:val="24"/>
          <w:lang w:eastAsia="en-US"/>
        </w:rPr>
        <w:t>W</w:t>
      </w:r>
      <w:r w:rsidR="00D1783A" w:rsidRPr="00691376">
        <w:rPr>
          <w:rFonts w:eastAsia="Calibri"/>
          <w:b/>
          <w:sz w:val="24"/>
          <w:szCs w:val="24"/>
          <w:lang w:eastAsia="en-US"/>
        </w:rPr>
        <w:t>zmacniani</w:t>
      </w:r>
      <w:r w:rsidR="00BB3874" w:rsidRPr="00691376">
        <w:rPr>
          <w:rFonts w:eastAsia="Calibri"/>
          <w:b/>
          <w:sz w:val="24"/>
          <w:szCs w:val="24"/>
          <w:lang w:eastAsia="en-US"/>
        </w:rPr>
        <w:t>e</w:t>
      </w:r>
      <w:r w:rsidR="00D1783A" w:rsidRPr="00691376">
        <w:rPr>
          <w:rFonts w:eastAsia="Calibri"/>
          <w:b/>
          <w:sz w:val="24"/>
          <w:szCs w:val="24"/>
          <w:lang w:eastAsia="en-US"/>
        </w:rPr>
        <w:t xml:space="preserve"> potencjału osobowego dzieci i młodzieży z doświadczeniem migracji</w:t>
      </w:r>
      <w:r w:rsidRPr="00691376">
        <w:rPr>
          <w:rFonts w:eastAsia="Calibri"/>
          <w:b/>
          <w:sz w:val="24"/>
          <w:szCs w:val="24"/>
          <w:lang w:eastAsia="en-US"/>
        </w:rPr>
        <w:t>”</w:t>
      </w:r>
    </w:p>
    <w:p w14:paraId="4BFEF667" w14:textId="144A1F85" w:rsidR="00D1783A" w:rsidRPr="00623D92" w:rsidRDefault="00101FD1" w:rsidP="00D1783A">
      <w:pPr>
        <w:ind w:left="-567" w:right="-715"/>
        <w:jc w:val="center"/>
        <w:rPr>
          <w:sz w:val="24"/>
          <w:szCs w:val="24"/>
        </w:rPr>
      </w:pPr>
      <w:r>
        <w:rPr>
          <w:sz w:val="24"/>
          <w:szCs w:val="24"/>
        </w:rPr>
        <w:t xml:space="preserve">Tykocin, </w:t>
      </w:r>
      <w:r w:rsidR="00D1783A" w:rsidRPr="00623D92">
        <w:rPr>
          <w:sz w:val="24"/>
          <w:szCs w:val="24"/>
        </w:rPr>
        <w:t xml:space="preserve">2022 r. </w:t>
      </w:r>
    </w:p>
    <w:p w14:paraId="0F3FB738" w14:textId="77777777" w:rsidR="00D1783A" w:rsidRPr="00623D92" w:rsidRDefault="00D1783A" w:rsidP="00D1783A">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0"/>
        <w:gridCol w:w="5602"/>
      </w:tblGrid>
      <w:tr w:rsidR="00D1783A" w:rsidRPr="00623D92" w14:paraId="0EFBCB15" w14:textId="77777777" w:rsidTr="006B53C6">
        <w:tc>
          <w:tcPr>
            <w:tcW w:w="3510" w:type="dxa"/>
            <w:vAlign w:val="center"/>
          </w:tcPr>
          <w:p w14:paraId="1A64A51B" w14:textId="77777777" w:rsidR="00D1783A" w:rsidRPr="005017C2" w:rsidRDefault="00D1783A" w:rsidP="006B53C6">
            <w:pPr>
              <w:spacing w:line="360" w:lineRule="auto"/>
              <w:rPr>
                <w:b/>
                <w:sz w:val="22"/>
                <w:szCs w:val="22"/>
              </w:rPr>
            </w:pPr>
            <w:r w:rsidRPr="005017C2">
              <w:rPr>
                <w:b/>
                <w:sz w:val="22"/>
                <w:szCs w:val="22"/>
              </w:rPr>
              <w:t>Imię:</w:t>
            </w:r>
          </w:p>
        </w:tc>
        <w:tc>
          <w:tcPr>
            <w:tcW w:w="5778" w:type="dxa"/>
          </w:tcPr>
          <w:p w14:paraId="221EB468" w14:textId="77777777" w:rsidR="00D1783A" w:rsidRPr="00623D92" w:rsidRDefault="00D1783A" w:rsidP="00D42A20">
            <w:pPr>
              <w:spacing w:line="360" w:lineRule="auto"/>
              <w:jc w:val="both"/>
              <w:rPr>
                <w:sz w:val="24"/>
                <w:szCs w:val="24"/>
              </w:rPr>
            </w:pPr>
          </w:p>
        </w:tc>
      </w:tr>
      <w:tr w:rsidR="00D1783A" w:rsidRPr="00623D92" w14:paraId="467DDEAA" w14:textId="77777777" w:rsidTr="00D42A20">
        <w:tc>
          <w:tcPr>
            <w:tcW w:w="3510" w:type="dxa"/>
          </w:tcPr>
          <w:p w14:paraId="6CAA9B2D" w14:textId="77777777" w:rsidR="00D1783A" w:rsidRPr="005017C2" w:rsidRDefault="00D1783A" w:rsidP="00D42A20">
            <w:pPr>
              <w:spacing w:line="360" w:lineRule="auto"/>
              <w:rPr>
                <w:b/>
                <w:sz w:val="22"/>
                <w:szCs w:val="22"/>
              </w:rPr>
            </w:pPr>
            <w:r w:rsidRPr="005017C2">
              <w:rPr>
                <w:b/>
                <w:sz w:val="22"/>
                <w:szCs w:val="22"/>
              </w:rPr>
              <w:t>Nazwisko:</w:t>
            </w:r>
          </w:p>
        </w:tc>
        <w:tc>
          <w:tcPr>
            <w:tcW w:w="5778" w:type="dxa"/>
          </w:tcPr>
          <w:p w14:paraId="680FF02D" w14:textId="77777777" w:rsidR="00D1783A" w:rsidRPr="00623D92" w:rsidRDefault="00D1783A" w:rsidP="00D42A20">
            <w:pPr>
              <w:spacing w:line="360" w:lineRule="auto"/>
              <w:jc w:val="both"/>
              <w:rPr>
                <w:sz w:val="24"/>
                <w:szCs w:val="24"/>
              </w:rPr>
            </w:pPr>
          </w:p>
        </w:tc>
      </w:tr>
      <w:tr w:rsidR="00D1783A" w:rsidRPr="00623D92" w14:paraId="1805A15F" w14:textId="77777777" w:rsidTr="00D42A20">
        <w:tc>
          <w:tcPr>
            <w:tcW w:w="3510" w:type="dxa"/>
          </w:tcPr>
          <w:p w14:paraId="65D4044F" w14:textId="77777777" w:rsidR="00D1783A" w:rsidRPr="005017C2" w:rsidRDefault="00D1783A" w:rsidP="00D42A20">
            <w:pPr>
              <w:spacing w:line="360" w:lineRule="auto"/>
              <w:rPr>
                <w:b/>
                <w:sz w:val="22"/>
                <w:szCs w:val="22"/>
              </w:rPr>
            </w:pPr>
            <w:r w:rsidRPr="005017C2">
              <w:rPr>
                <w:b/>
                <w:sz w:val="22"/>
                <w:szCs w:val="22"/>
              </w:rPr>
              <w:t>Reprezentowana instytucja:</w:t>
            </w:r>
          </w:p>
        </w:tc>
        <w:tc>
          <w:tcPr>
            <w:tcW w:w="5778" w:type="dxa"/>
          </w:tcPr>
          <w:p w14:paraId="11B641C3" w14:textId="77777777" w:rsidR="00D1783A" w:rsidRPr="00623D92" w:rsidRDefault="00D1783A" w:rsidP="00D42A20">
            <w:pPr>
              <w:spacing w:line="360" w:lineRule="auto"/>
              <w:jc w:val="both"/>
              <w:rPr>
                <w:sz w:val="24"/>
                <w:szCs w:val="24"/>
              </w:rPr>
            </w:pPr>
          </w:p>
        </w:tc>
      </w:tr>
      <w:tr w:rsidR="00D1783A" w:rsidRPr="00623D92" w14:paraId="31670E47" w14:textId="77777777" w:rsidTr="00D42A20">
        <w:tc>
          <w:tcPr>
            <w:tcW w:w="3510" w:type="dxa"/>
          </w:tcPr>
          <w:p w14:paraId="2B0C7096" w14:textId="77777777" w:rsidR="00D1783A" w:rsidRPr="005017C2" w:rsidRDefault="00D1783A" w:rsidP="00D42A20">
            <w:pPr>
              <w:rPr>
                <w:b/>
                <w:sz w:val="22"/>
                <w:szCs w:val="22"/>
              </w:rPr>
            </w:pPr>
            <w:r w:rsidRPr="005017C2">
              <w:rPr>
                <w:b/>
                <w:sz w:val="22"/>
                <w:szCs w:val="22"/>
              </w:rPr>
              <w:t>Adres do korespondencji:</w:t>
            </w:r>
          </w:p>
        </w:tc>
        <w:tc>
          <w:tcPr>
            <w:tcW w:w="5778" w:type="dxa"/>
          </w:tcPr>
          <w:p w14:paraId="1747F161" w14:textId="77777777" w:rsidR="00D1783A" w:rsidRPr="00623D92" w:rsidRDefault="00D1783A" w:rsidP="00D42A20">
            <w:pPr>
              <w:jc w:val="both"/>
              <w:rPr>
                <w:sz w:val="24"/>
                <w:szCs w:val="24"/>
              </w:rPr>
            </w:pPr>
          </w:p>
          <w:p w14:paraId="3E03C345" w14:textId="77777777" w:rsidR="00D1783A" w:rsidRPr="00623D92" w:rsidRDefault="00D1783A" w:rsidP="00D42A20">
            <w:pPr>
              <w:jc w:val="both"/>
              <w:rPr>
                <w:sz w:val="24"/>
                <w:szCs w:val="24"/>
              </w:rPr>
            </w:pPr>
          </w:p>
        </w:tc>
      </w:tr>
      <w:tr w:rsidR="00D1783A" w:rsidRPr="00623D92" w14:paraId="47EC445E" w14:textId="77777777" w:rsidTr="00D42A20">
        <w:tc>
          <w:tcPr>
            <w:tcW w:w="3510" w:type="dxa"/>
          </w:tcPr>
          <w:p w14:paraId="599B75F6" w14:textId="77777777" w:rsidR="00D1783A" w:rsidRPr="005017C2" w:rsidRDefault="00D1783A" w:rsidP="00D42A20">
            <w:pPr>
              <w:spacing w:line="360" w:lineRule="auto"/>
              <w:rPr>
                <w:b/>
                <w:sz w:val="22"/>
                <w:szCs w:val="22"/>
              </w:rPr>
            </w:pPr>
            <w:r w:rsidRPr="005017C2">
              <w:rPr>
                <w:b/>
                <w:sz w:val="22"/>
                <w:szCs w:val="22"/>
              </w:rPr>
              <w:t>E-mail:</w:t>
            </w:r>
          </w:p>
        </w:tc>
        <w:tc>
          <w:tcPr>
            <w:tcW w:w="5778" w:type="dxa"/>
          </w:tcPr>
          <w:p w14:paraId="3C0932BD" w14:textId="77777777" w:rsidR="00D1783A" w:rsidRPr="00623D92" w:rsidRDefault="00D1783A" w:rsidP="00D42A20">
            <w:pPr>
              <w:spacing w:line="360" w:lineRule="auto"/>
              <w:jc w:val="both"/>
              <w:rPr>
                <w:sz w:val="24"/>
                <w:szCs w:val="24"/>
              </w:rPr>
            </w:pPr>
          </w:p>
        </w:tc>
      </w:tr>
      <w:tr w:rsidR="00D1783A" w:rsidRPr="00623D92" w14:paraId="3B08D5E7" w14:textId="77777777" w:rsidTr="00D42A20">
        <w:tc>
          <w:tcPr>
            <w:tcW w:w="3510" w:type="dxa"/>
          </w:tcPr>
          <w:p w14:paraId="4E079D78" w14:textId="77777777" w:rsidR="00D1783A" w:rsidRPr="005017C2" w:rsidRDefault="00D1783A" w:rsidP="00D42A20">
            <w:pPr>
              <w:spacing w:line="360" w:lineRule="auto"/>
              <w:rPr>
                <w:b/>
                <w:sz w:val="22"/>
                <w:szCs w:val="22"/>
              </w:rPr>
            </w:pPr>
            <w:r w:rsidRPr="005017C2">
              <w:rPr>
                <w:b/>
                <w:sz w:val="22"/>
                <w:szCs w:val="22"/>
              </w:rPr>
              <w:t>Telefon:</w:t>
            </w:r>
          </w:p>
        </w:tc>
        <w:tc>
          <w:tcPr>
            <w:tcW w:w="5778" w:type="dxa"/>
          </w:tcPr>
          <w:p w14:paraId="1530DDD6" w14:textId="77777777" w:rsidR="00D1783A" w:rsidRPr="00623D92" w:rsidRDefault="00D1783A" w:rsidP="00D42A20">
            <w:pPr>
              <w:jc w:val="both"/>
              <w:rPr>
                <w:sz w:val="24"/>
                <w:szCs w:val="24"/>
              </w:rPr>
            </w:pPr>
          </w:p>
          <w:p w14:paraId="0EBB1B09" w14:textId="77777777" w:rsidR="00D1783A" w:rsidRPr="00623D92" w:rsidRDefault="00D1783A" w:rsidP="00D42A20">
            <w:pPr>
              <w:jc w:val="both"/>
              <w:rPr>
                <w:sz w:val="24"/>
                <w:szCs w:val="24"/>
              </w:rPr>
            </w:pPr>
          </w:p>
        </w:tc>
      </w:tr>
      <w:tr w:rsidR="00D1783A" w:rsidRPr="00623D92" w14:paraId="51994633" w14:textId="77777777" w:rsidTr="00D42A20">
        <w:trPr>
          <w:trHeight w:val="414"/>
        </w:trPr>
        <w:tc>
          <w:tcPr>
            <w:tcW w:w="3510" w:type="dxa"/>
          </w:tcPr>
          <w:p w14:paraId="5D02CA25" w14:textId="0D561B7D" w:rsidR="00D1783A" w:rsidRPr="005017C2" w:rsidRDefault="00D1783A" w:rsidP="00D42A20">
            <w:pPr>
              <w:jc w:val="both"/>
              <w:rPr>
                <w:b/>
                <w:sz w:val="22"/>
                <w:szCs w:val="22"/>
              </w:rPr>
            </w:pPr>
            <w:r w:rsidRPr="005017C2">
              <w:rPr>
                <w:b/>
                <w:sz w:val="22"/>
                <w:szCs w:val="22"/>
              </w:rPr>
              <w:t xml:space="preserve">Prosimy krótko scharakteryzować Pani/Pana doświadczenie w zakresie pracy z </w:t>
            </w:r>
            <w:r w:rsidR="00EA4A3F">
              <w:rPr>
                <w:b/>
                <w:sz w:val="22"/>
                <w:szCs w:val="22"/>
              </w:rPr>
              <w:t xml:space="preserve">dziećmi i młodzieżą ze środowiska migracyjnego </w:t>
            </w:r>
            <w:r w:rsidRPr="005017C2">
              <w:rPr>
                <w:b/>
                <w:sz w:val="22"/>
                <w:szCs w:val="22"/>
              </w:rPr>
              <w:t>i/lub edukacji międzykulturowej</w:t>
            </w:r>
          </w:p>
        </w:tc>
        <w:tc>
          <w:tcPr>
            <w:tcW w:w="5778" w:type="dxa"/>
          </w:tcPr>
          <w:p w14:paraId="4F11D55E" w14:textId="77777777" w:rsidR="00D1783A" w:rsidRPr="00623D92" w:rsidRDefault="00D1783A" w:rsidP="00D42A20">
            <w:pPr>
              <w:spacing w:line="360" w:lineRule="auto"/>
              <w:jc w:val="both"/>
              <w:rPr>
                <w:sz w:val="24"/>
                <w:szCs w:val="24"/>
              </w:rPr>
            </w:pPr>
          </w:p>
          <w:p w14:paraId="7A334E83" w14:textId="77777777" w:rsidR="00D1783A" w:rsidRPr="00623D92" w:rsidRDefault="00D1783A" w:rsidP="00D42A20">
            <w:pPr>
              <w:spacing w:line="360" w:lineRule="auto"/>
              <w:jc w:val="both"/>
              <w:rPr>
                <w:sz w:val="24"/>
                <w:szCs w:val="24"/>
              </w:rPr>
            </w:pPr>
          </w:p>
          <w:p w14:paraId="1D57EFDA" w14:textId="77777777" w:rsidR="00D1783A" w:rsidRPr="00623D92" w:rsidRDefault="00D1783A" w:rsidP="00D42A20">
            <w:pPr>
              <w:spacing w:line="360" w:lineRule="auto"/>
              <w:jc w:val="both"/>
              <w:rPr>
                <w:sz w:val="24"/>
                <w:szCs w:val="24"/>
              </w:rPr>
            </w:pPr>
          </w:p>
        </w:tc>
      </w:tr>
      <w:tr w:rsidR="00D1783A" w:rsidRPr="00623D92" w14:paraId="572CC4C6" w14:textId="77777777" w:rsidTr="00D42A20">
        <w:tc>
          <w:tcPr>
            <w:tcW w:w="3510" w:type="dxa"/>
          </w:tcPr>
          <w:p w14:paraId="002701BA" w14:textId="7AD47A4B" w:rsidR="00D1783A" w:rsidRPr="005017C2" w:rsidRDefault="00D1783A" w:rsidP="00D42A20">
            <w:pPr>
              <w:jc w:val="both"/>
              <w:rPr>
                <w:b/>
                <w:sz w:val="22"/>
                <w:szCs w:val="22"/>
              </w:rPr>
            </w:pPr>
            <w:r w:rsidRPr="005017C2">
              <w:rPr>
                <w:b/>
                <w:sz w:val="22"/>
                <w:szCs w:val="22"/>
              </w:rPr>
              <w:t>Proszę wyjaśnić krótko dlaczego zdecydowała się</w:t>
            </w:r>
            <w:r w:rsidR="00D7234E">
              <w:rPr>
                <w:b/>
                <w:sz w:val="22"/>
                <w:szCs w:val="22"/>
              </w:rPr>
              <w:t xml:space="preserve"> Pani</w:t>
            </w:r>
            <w:r w:rsidRPr="005017C2">
              <w:rPr>
                <w:b/>
                <w:sz w:val="22"/>
                <w:szCs w:val="22"/>
              </w:rPr>
              <w:t>/zdecydował się</w:t>
            </w:r>
            <w:r w:rsidR="00D7234E">
              <w:rPr>
                <w:b/>
                <w:sz w:val="22"/>
                <w:szCs w:val="22"/>
              </w:rPr>
              <w:t xml:space="preserve"> </w:t>
            </w:r>
            <w:r w:rsidRPr="005017C2">
              <w:rPr>
                <w:b/>
                <w:sz w:val="22"/>
                <w:szCs w:val="22"/>
              </w:rPr>
              <w:t>Pan na udział w Szkole</w:t>
            </w:r>
          </w:p>
        </w:tc>
        <w:tc>
          <w:tcPr>
            <w:tcW w:w="5778" w:type="dxa"/>
          </w:tcPr>
          <w:p w14:paraId="7379DEF6" w14:textId="77777777" w:rsidR="00D1783A" w:rsidRPr="00623D92" w:rsidRDefault="00D1783A" w:rsidP="00D42A20">
            <w:pPr>
              <w:spacing w:line="360" w:lineRule="auto"/>
              <w:jc w:val="both"/>
              <w:rPr>
                <w:sz w:val="24"/>
                <w:szCs w:val="24"/>
              </w:rPr>
            </w:pPr>
          </w:p>
          <w:p w14:paraId="256B6B85" w14:textId="77777777" w:rsidR="00D1783A" w:rsidRPr="00623D92" w:rsidRDefault="00D1783A" w:rsidP="00D42A20">
            <w:pPr>
              <w:spacing w:line="360" w:lineRule="auto"/>
              <w:jc w:val="both"/>
              <w:rPr>
                <w:sz w:val="24"/>
                <w:szCs w:val="24"/>
              </w:rPr>
            </w:pPr>
          </w:p>
          <w:p w14:paraId="2508A19D" w14:textId="77777777" w:rsidR="00D1783A" w:rsidRPr="00623D92" w:rsidRDefault="00D1783A" w:rsidP="00D42A20">
            <w:pPr>
              <w:spacing w:line="360" w:lineRule="auto"/>
              <w:jc w:val="both"/>
              <w:rPr>
                <w:sz w:val="24"/>
                <w:szCs w:val="24"/>
              </w:rPr>
            </w:pPr>
          </w:p>
        </w:tc>
      </w:tr>
      <w:tr w:rsidR="00D1783A" w:rsidRPr="00623D92" w14:paraId="0E931DD8" w14:textId="77777777" w:rsidTr="00D42A20">
        <w:tc>
          <w:tcPr>
            <w:tcW w:w="3510" w:type="dxa"/>
          </w:tcPr>
          <w:p w14:paraId="03D89061" w14:textId="3B69490D" w:rsidR="00D1783A" w:rsidRPr="005017C2" w:rsidRDefault="00D1783A" w:rsidP="00D42A20">
            <w:pPr>
              <w:jc w:val="both"/>
              <w:rPr>
                <w:b/>
                <w:sz w:val="22"/>
                <w:szCs w:val="22"/>
              </w:rPr>
            </w:pPr>
            <w:r w:rsidRPr="005017C2">
              <w:rPr>
                <w:b/>
                <w:sz w:val="22"/>
                <w:szCs w:val="22"/>
              </w:rPr>
              <w:t>Jakie są Pani/Pana oczekiwania zawiązane z udziałem w Szkole?</w:t>
            </w:r>
          </w:p>
          <w:p w14:paraId="26279D33" w14:textId="77777777" w:rsidR="00D1783A" w:rsidRPr="005017C2" w:rsidRDefault="00D1783A" w:rsidP="00D42A20">
            <w:pPr>
              <w:jc w:val="both"/>
              <w:rPr>
                <w:b/>
                <w:sz w:val="22"/>
                <w:szCs w:val="22"/>
              </w:rPr>
            </w:pPr>
          </w:p>
        </w:tc>
        <w:tc>
          <w:tcPr>
            <w:tcW w:w="5778" w:type="dxa"/>
          </w:tcPr>
          <w:p w14:paraId="58C67DB3" w14:textId="77777777" w:rsidR="00D1783A" w:rsidRPr="00623D92" w:rsidRDefault="00D1783A" w:rsidP="00D42A20">
            <w:pPr>
              <w:jc w:val="both"/>
              <w:rPr>
                <w:sz w:val="24"/>
                <w:szCs w:val="24"/>
              </w:rPr>
            </w:pPr>
          </w:p>
          <w:p w14:paraId="51D12381" w14:textId="77777777" w:rsidR="00D1783A" w:rsidRPr="00623D92" w:rsidRDefault="00D1783A" w:rsidP="00D42A20">
            <w:pPr>
              <w:jc w:val="both"/>
              <w:rPr>
                <w:sz w:val="24"/>
                <w:szCs w:val="24"/>
              </w:rPr>
            </w:pPr>
          </w:p>
          <w:p w14:paraId="5F4BDFC8" w14:textId="77777777" w:rsidR="00D1783A" w:rsidRPr="00623D92" w:rsidRDefault="00D1783A" w:rsidP="00D42A20">
            <w:pPr>
              <w:jc w:val="both"/>
              <w:rPr>
                <w:sz w:val="24"/>
                <w:szCs w:val="24"/>
              </w:rPr>
            </w:pPr>
          </w:p>
          <w:p w14:paraId="7CD4E647" w14:textId="77777777" w:rsidR="00D1783A" w:rsidRPr="00623D92" w:rsidRDefault="00D1783A" w:rsidP="00D42A20">
            <w:pPr>
              <w:jc w:val="both"/>
              <w:rPr>
                <w:sz w:val="24"/>
                <w:szCs w:val="24"/>
              </w:rPr>
            </w:pPr>
          </w:p>
        </w:tc>
      </w:tr>
      <w:tr w:rsidR="00D1783A" w:rsidRPr="00623D92" w14:paraId="783BA9EA" w14:textId="77777777" w:rsidTr="00D42A20">
        <w:trPr>
          <w:trHeight w:val="758"/>
        </w:trPr>
        <w:tc>
          <w:tcPr>
            <w:tcW w:w="3510" w:type="dxa"/>
          </w:tcPr>
          <w:p w14:paraId="3CEC983F" w14:textId="77777777" w:rsidR="00D1783A" w:rsidRPr="005017C2" w:rsidRDefault="00D1783A" w:rsidP="00D42A20">
            <w:pPr>
              <w:jc w:val="both"/>
              <w:rPr>
                <w:b/>
                <w:sz w:val="22"/>
                <w:szCs w:val="22"/>
              </w:rPr>
            </w:pPr>
            <w:r w:rsidRPr="005017C2">
              <w:rPr>
                <w:b/>
                <w:sz w:val="22"/>
                <w:szCs w:val="22"/>
              </w:rPr>
              <w:t xml:space="preserve">Proszę napisać krótko jak zamierza Pani/Pan wykorzystać wiedzę i umiejętności nabyte w trakcie udziału w Szkole </w:t>
            </w:r>
          </w:p>
          <w:p w14:paraId="5B998C3E" w14:textId="77777777" w:rsidR="00D1783A" w:rsidRPr="005017C2" w:rsidRDefault="00D1783A" w:rsidP="00D42A20">
            <w:pPr>
              <w:jc w:val="both"/>
              <w:rPr>
                <w:b/>
                <w:sz w:val="22"/>
                <w:szCs w:val="22"/>
              </w:rPr>
            </w:pPr>
          </w:p>
        </w:tc>
        <w:tc>
          <w:tcPr>
            <w:tcW w:w="5778" w:type="dxa"/>
          </w:tcPr>
          <w:p w14:paraId="2CA5FAD2" w14:textId="77777777" w:rsidR="00D1783A" w:rsidRPr="00623D92" w:rsidRDefault="00D1783A" w:rsidP="00D42A20">
            <w:pPr>
              <w:jc w:val="both"/>
              <w:rPr>
                <w:sz w:val="24"/>
                <w:szCs w:val="24"/>
              </w:rPr>
            </w:pPr>
          </w:p>
          <w:p w14:paraId="76940B06" w14:textId="77777777" w:rsidR="00D1783A" w:rsidRPr="00623D92" w:rsidRDefault="00D1783A" w:rsidP="00D42A20">
            <w:pPr>
              <w:jc w:val="both"/>
              <w:rPr>
                <w:sz w:val="24"/>
                <w:szCs w:val="24"/>
              </w:rPr>
            </w:pPr>
          </w:p>
          <w:p w14:paraId="2877E2FC" w14:textId="77777777" w:rsidR="00D1783A" w:rsidRPr="00623D92" w:rsidRDefault="00D1783A" w:rsidP="00D42A20">
            <w:pPr>
              <w:jc w:val="both"/>
              <w:rPr>
                <w:sz w:val="24"/>
                <w:szCs w:val="24"/>
              </w:rPr>
            </w:pPr>
          </w:p>
          <w:p w14:paraId="1A4BB67D" w14:textId="77777777" w:rsidR="00D1783A" w:rsidRPr="00623D92" w:rsidRDefault="00D1783A" w:rsidP="00D42A20">
            <w:pPr>
              <w:jc w:val="both"/>
              <w:rPr>
                <w:sz w:val="24"/>
                <w:szCs w:val="24"/>
              </w:rPr>
            </w:pPr>
          </w:p>
          <w:p w14:paraId="65A4A430" w14:textId="77777777" w:rsidR="00D1783A" w:rsidRPr="00623D92" w:rsidRDefault="00D1783A" w:rsidP="00D42A20">
            <w:pPr>
              <w:jc w:val="both"/>
              <w:rPr>
                <w:sz w:val="24"/>
                <w:szCs w:val="24"/>
              </w:rPr>
            </w:pPr>
          </w:p>
        </w:tc>
      </w:tr>
      <w:tr w:rsidR="00D1783A" w:rsidRPr="00623D92" w14:paraId="7474DC1C" w14:textId="77777777" w:rsidTr="00D42A20">
        <w:trPr>
          <w:trHeight w:val="757"/>
        </w:trPr>
        <w:tc>
          <w:tcPr>
            <w:tcW w:w="3510" w:type="dxa"/>
          </w:tcPr>
          <w:p w14:paraId="23F2661A" w14:textId="382407CB" w:rsidR="00D1783A" w:rsidRPr="005017C2" w:rsidRDefault="00D1783A" w:rsidP="00D42A20">
            <w:pPr>
              <w:jc w:val="both"/>
              <w:rPr>
                <w:b/>
                <w:sz w:val="22"/>
                <w:szCs w:val="22"/>
              </w:rPr>
            </w:pPr>
            <w:r w:rsidRPr="005017C2">
              <w:rPr>
                <w:b/>
                <w:sz w:val="22"/>
                <w:szCs w:val="22"/>
              </w:rPr>
              <w:t>Uwagi dotyczące specjalnych potrzeb (</w:t>
            </w:r>
            <w:r w:rsidR="00A67E25">
              <w:rPr>
                <w:b/>
                <w:sz w:val="22"/>
                <w:szCs w:val="22"/>
              </w:rPr>
              <w:t xml:space="preserve">w tym żywieniowych) </w:t>
            </w:r>
          </w:p>
          <w:p w14:paraId="2543C319" w14:textId="77777777" w:rsidR="00D1783A" w:rsidRPr="005017C2" w:rsidRDefault="00D1783A" w:rsidP="00D42A20">
            <w:pPr>
              <w:jc w:val="both"/>
              <w:rPr>
                <w:b/>
                <w:sz w:val="22"/>
                <w:szCs w:val="22"/>
              </w:rPr>
            </w:pPr>
          </w:p>
        </w:tc>
        <w:tc>
          <w:tcPr>
            <w:tcW w:w="5778" w:type="dxa"/>
          </w:tcPr>
          <w:p w14:paraId="33A04CC8" w14:textId="77777777" w:rsidR="00D1783A" w:rsidRPr="00623D92" w:rsidRDefault="00D1783A" w:rsidP="00D42A20">
            <w:pPr>
              <w:jc w:val="both"/>
              <w:rPr>
                <w:sz w:val="24"/>
                <w:szCs w:val="24"/>
              </w:rPr>
            </w:pPr>
          </w:p>
          <w:p w14:paraId="27AE5F10" w14:textId="77777777" w:rsidR="00D1783A" w:rsidRPr="00623D92" w:rsidRDefault="00D1783A" w:rsidP="00D42A20">
            <w:pPr>
              <w:jc w:val="both"/>
              <w:rPr>
                <w:sz w:val="24"/>
                <w:szCs w:val="24"/>
              </w:rPr>
            </w:pPr>
          </w:p>
          <w:p w14:paraId="6781AA73" w14:textId="77777777" w:rsidR="00D1783A" w:rsidRPr="00623D92" w:rsidRDefault="00D1783A" w:rsidP="00D42A20">
            <w:pPr>
              <w:jc w:val="both"/>
              <w:rPr>
                <w:sz w:val="24"/>
                <w:szCs w:val="24"/>
              </w:rPr>
            </w:pPr>
          </w:p>
        </w:tc>
      </w:tr>
    </w:tbl>
    <w:p w14:paraId="422D1250" w14:textId="16268AFC" w:rsidR="00D1783A" w:rsidRPr="005017C2" w:rsidRDefault="00D1783A" w:rsidP="00D1783A">
      <w:pPr>
        <w:jc w:val="both"/>
        <w:rPr>
          <w:rFonts w:eastAsia="Calibri"/>
          <w:bCs/>
          <w:sz w:val="22"/>
          <w:szCs w:val="22"/>
          <w:lang w:eastAsia="en-US"/>
        </w:rPr>
      </w:pPr>
      <w:r w:rsidRPr="00AF4741">
        <w:rPr>
          <w:rFonts w:eastAsia="Calibri"/>
          <w:bCs/>
          <w:sz w:val="22"/>
          <w:szCs w:val="22"/>
          <w:lang w:eastAsia="en-US"/>
        </w:rPr>
        <w:t xml:space="preserve">Kartę zgłoszenia należy wysłać emailem na adres: </w:t>
      </w:r>
      <w:r w:rsidRPr="00AF4741">
        <w:rPr>
          <w:rFonts w:eastAsia="Calibri"/>
          <w:b/>
          <w:bCs/>
          <w:sz w:val="22"/>
          <w:szCs w:val="22"/>
          <w:lang w:eastAsia="en-US"/>
        </w:rPr>
        <w:t>otwartaedukacja@interia.pl</w:t>
      </w:r>
      <w:r w:rsidRPr="00AF4741">
        <w:rPr>
          <w:rFonts w:eastAsia="Calibri"/>
          <w:bCs/>
          <w:sz w:val="22"/>
          <w:szCs w:val="22"/>
          <w:lang w:eastAsia="en-US"/>
        </w:rPr>
        <w:t xml:space="preserve"> do dnia </w:t>
      </w:r>
      <w:r w:rsidR="00637CF4" w:rsidRPr="00AF4741">
        <w:rPr>
          <w:rFonts w:eastAsia="Calibri"/>
          <w:b/>
          <w:bCs/>
          <w:sz w:val="22"/>
          <w:szCs w:val="22"/>
          <w:lang w:eastAsia="en-US"/>
        </w:rPr>
        <w:t>2</w:t>
      </w:r>
      <w:r w:rsidR="00E53431">
        <w:rPr>
          <w:rFonts w:eastAsia="Calibri"/>
          <w:b/>
          <w:bCs/>
          <w:sz w:val="22"/>
          <w:szCs w:val="22"/>
          <w:lang w:eastAsia="en-US"/>
        </w:rPr>
        <w:t>9</w:t>
      </w:r>
      <w:r w:rsidRPr="00AF4741">
        <w:rPr>
          <w:rFonts w:eastAsia="Calibri"/>
          <w:b/>
          <w:bCs/>
          <w:sz w:val="22"/>
          <w:szCs w:val="22"/>
          <w:lang w:eastAsia="en-US"/>
        </w:rPr>
        <w:t xml:space="preserve"> marca 2022 r. </w:t>
      </w:r>
      <w:r w:rsidRPr="005017C2">
        <w:rPr>
          <w:rFonts w:eastAsia="Calibri"/>
          <w:bCs/>
          <w:sz w:val="22"/>
          <w:szCs w:val="22"/>
          <w:lang w:eastAsia="en-US"/>
        </w:rPr>
        <w:t xml:space="preserve">W temacie </w:t>
      </w:r>
      <w:r w:rsidR="00967F1D">
        <w:rPr>
          <w:rFonts w:eastAsia="Calibri"/>
          <w:bCs/>
          <w:sz w:val="22"/>
          <w:szCs w:val="22"/>
          <w:lang w:eastAsia="en-US"/>
        </w:rPr>
        <w:t>prosimy wpisać:</w:t>
      </w:r>
      <w:r w:rsidRPr="005017C2">
        <w:rPr>
          <w:rFonts w:eastAsia="Calibri"/>
          <w:bCs/>
          <w:sz w:val="22"/>
          <w:szCs w:val="22"/>
          <w:lang w:eastAsia="en-US"/>
        </w:rPr>
        <w:t xml:space="preserve"> </w:t>
      </w:r>
      <w:r w:rsidRPr="005017C2">
        <w:rPr>
          <w:rFonts w:eastAsia="Calibri"/>
          <w:b/>
          <w:bCs/>
          <w:sz w:val="22"/>
          <w:szCs w:val="22"/>
          <w:lang w:eastAsia="en-US"/>
        </w:rPr>
        <w:t xml:space="preserve">„II Szkoła EM”. </w:t>
      </w:r>
    </w:p>
    <w:p w14:paraId="56244F84" w14:textId="77777777" w:rsidR="00D1783A" w:rsidRPr="00EA4A3F" w:rsidRDefault="00D1783A" w:rsidP="00D1783A">
      <w:pPr>
        <w:jc w:val="both"/>
        <w:rPr>
          <w:rFonts w:eastAsia="Calibri"/>
          <w:bCs/>
          <w:sz w:val="16"/>
          <w:szCs w:val="16"/>
          <w:lang w:eastAsia="en-US"/>
        </w:rPr>
      </w:pPr>
    </w:p>
    <w:p w14:paraId="68766925" w14:textId="0472BA84" w:rsidR="00EA4A3F" w:rsidRDefault="00D1783A" w:rsidP="00EA4A3F">
      <w:pPr>
        <w:spacing w:after="200" w:line="100" w:lineRule="atLeast"/>
        <w:jc w:val="both"/>
        <w:rPr>
          <w:rFonts w:eastAsia="Calibri"/>
          <w:bCs/>
          <w:sz w:val="22"/>
          <w:szCs w:val="22"/>
          <w:lang w:eastAsia="en-US"/>
        </w:rPr>
      </w:pPr>
      <w:r w:rsidRPr="005017C2">
        <w:rPr>
          <w:rFonts w:eastAsia="Calibri"/>
          <w:bCs/>
          <w:sz w:val="22"/>
          <w:szCs w:val="22"/>
          <w:lang w:eastAsia="en-US"/>
        </w:rPr>
        <w:t xml:space="preserve">W przypadku zaakceptowania mojego zgłoszenia </w:t>
      </w:r>
      <w:r w:rsidR="00967F1D">
        <w:rPr>
          <w:rFonts w:eastAsia="Calibri"/>
          <w:bCs/>
          <w:sz w:val="22"/>
          <w:szCs w:val="22"/>
          <w:lang w:eastAsia="en-US"/>
        </w:rPr>
        <w:t>wyrażam zgodę na udział w II</w:t>
      </w:r>
      <w:r w:rsidR="00E61D1B">
        <w:rPr>
          <w:rFonts w:eastAsia="Calibri"/>
          <w:bCs/>
          <w:sz w:val="22"/>
          <w:szCs w:val="22"/>
          <w:lang w:eastAsia="en-US"/>
        </w:rPr>
        <w:t xml:space="preserve"> </w:t>
      </w:r>
      <w:r w:rsidR="00967F1D">
        <w:rPr>
          <w:rFonts w:eastAsia="Calibri"/>
          <w:bCs/>
          <w:sz w:val="22"/>
          <w:szCs w:val="22"/>
          <w:lang w:eastAsia="en-US"/>
        </w:rPr>
        <w:t>SEM</w:t>
      </w:r>
      <w:r w:rsidR="0004499F">
        <w:rPr>
          <w:rFonts w:eastAsia="Calibri"/>
          <w:bCs/>
          <w:sz w:val="22"/>
          <w:szCs w:val="22"/>
          <w:lang w:eastAsia="en-US"/>
        </w:rPr>
        <w:t xml:space="preserve">, </w:t>
      </w:r>
      <w:r w:rsidRPr="005017C2">
        <w:rPr>
          <w:rFonts w:eastAsia="Calibri"/>
          <w:bCs/>
          <w:sz w:val="22"/>
          <w:szCs w:val="22"/>
          <w:lang w:eastAsia="en-US"/>
        </w:rPr>
        <w:t>zobowiązuję się do uczestnictwa w cał</w:t>
      </w:r>
      <w:r w:rsidR="00967F1D">
        <w:rPr>
          <w:rFonts w:eastAsia="Calibri"/>
          <w:bCs/>
          <w:sz w:val="22"/>
          <w:szCs w:val="22"/>
          <w:lang w:eastAsia="en-US"/>
        </w:rPr>
        <w:t>ym działaniu</w:t>
      </w:r>
      <w:r w:rsidR="0004499F">
        <w:rPr>
          <w:rFonts w:eastAsia="Calibri"/>
          <w:bCs/>
          <w:sz w:val="22"/>
          <w:szCs w:val="22"/>
          <w:lang w:eastAsia="en-US"/>
        </w:rPr>
        <w:t xml:space="preserve">, </w:t>
      </w:r>
      <w:r w:rsidR="0012413D">
        <w:rPr>
          <w:rFonts w:eastAsia="Calibri"/>
          <w:bCs/>
          <w:sz w:val="22"/>
          <w:szCs w:val="22"/>
          <w:lang w:eastAsia="en-US"/>
        </w:rPr>
        <w:t xml:space="preserve">przygotowania scenariusza </w:t>
      </w:r>
      <w:r w:rsidR="00E61D1B">
        <w:rPr>
          <w:rFonts w:eastAsia="Calibri"/>
          <w:bCs/>
          <w:sz w:val="22"/>
          <w:szCs w:val="22"/>
          <w:lang w:eastAsia="en-US"/>
        </w:rPr>
        <w:t xml:space="preserve">działania edukacyjnego </w:t>
      </w:r>
      <w:r w:rsidR="006349D6">
        <w:rPr>
          <w:rFonts w:eastAsia="Calibri"/>
          <w:bCs/>
          <w:sz w:val="22"/>
          <w:szCs w:val="22"/>
          <w:lang w:eastAsia="en-US"/>
        </w:rPr>
        <w:t xml:space="preserve">oraz </w:t>
      </w:r>
      <w:r w:rsidR="0012413D">
        <w:rPr>
          <w:rFonts w:eastAsia="Calibri"/>
          <w:bCs/>
          <w:sz w:val="22"/>
          <w:szCs w:val="22"/>
          <w:lang w:eastAsia="en-US"/>
        </w:rPr>
        <w:t xml:space="preserve">krótkiego sprawozdania z jego realizacji. </w:t>
      </w:r>
      <w:r w:rsidRPr="005017C2">
        <w:rPr>
          <w:rFonts w:eastAsia="Calibri"/>
          <w:bCs/>
          <w:sz w:val="22"/>
          <w:szCs w:val="22"/>
          <w:lang w:eastAsia="en-US"/>
        </w:rPr>
        <w:t xml:space="preserve"> </w:t>
      </w:r>
      <w:r w:rsidR="00EA4A3F">
        <w:rPr>
          <w:rFonts w:eastAsia="Calibri"/>
          <w:bCs/>
          <w:sz w:val="22"/>
          <w:szCs w:val="22"/>
          <w:lang w:eastAsia="en-US"/>
        </w:rPr>
        <w:t xml:space="preserve">                                                           </w:t>
      </w:r>
    </w:p>
    <w:p w14:paraId="25D3E912" w14:textId="3E00F98C" w:rsidR="00D1783A" w:rsidRPr="005017C2" w:rsidRDefault="00EA4A3F" w:rsidP="00EA4A3F">
      <w:pPr>
        <w:spacing w:after="200" w:line="100" w:lineRule="atLeast"/>
        <w:jc w:val="both"/>
        <w:rPr>
          <w:rFonts w:eastAsia="Calibri"/>
          <w:bCs/>
          <w:sz w:val="22"/>
          <w:szCs w:val="22"/>
          <w:lang w:eastAsia="en-US"/>
        </w:rPr>
      </w:pPr>
      <w:r>
        <w:rPr>
          <w:rFonts w:eastAsia="Calibri"/>
          <w:bCs/>
          <w:sz w:val="22"/>
          <w:szCs w:val="22"/>
          <w:lang w:eastAsia="en-US"/>
        </w:rPr>
        <w:t xml:space="preserve">                                                                                    </w:t>
      </w:r>
      <w:r w:rsidR="00D1783A" w:rsidRPr="005017C2">
        <w:rPr>
          <w:rFonts w:eastAsia="Calibri"/>
          <w:bCs/>
          <w:sz w:val="22"/>
          <w:szCs w:val="22"/>
          <w:lang w:eastAsia="en-US"/>
        </w:rPr>
        <w:t>Data i miejsce:.......................................</w:t>
      </w:r>
      <w:r w:rsidR="00594DC0">
        <w:rPr>
          <w:rFonts w:eastAsia="Calibri"/>
          <w:bCs/>
          <w:sz w:val="22"/>
          <w:szCs w:val="22"/>
          <w:lang w:eastAsia="en-US"/>
        </w:rPr>
        <w:t>.................</w:t>
      </w:r>
    </w:p>
    <w:p w14:paraId="4DA12EAE" w14:textId="77777777" w:rsidR="00D1783A" w:rsidRPr="005017C2" w:rsidRDefault="00D1783A" w:rsidP="00D1783A">
      <w:pPr>
        <w:spacing w:after="200" w:line="100" w:lineRule="atLeast"/>
        <w:jc w:val="right"/>
        <w:rPr>
          <w:rFonts w:eastAsia="Calibri"/>
          <w:bCs/>
          <w:sz w:val="22"/>
          <w:szCs w:val="22"/>
          <w:lang w:eastAsia="en-US"/>
        </w:rPr>
      </w:pPr>
      <w:r w:rsidRPr="005017C2">
        <w:rPr>
          <w:rFonts w:eastAsia="Calibri"/>
          <w:bCs/>
          <w:sz w:val="22"/>
          <w:szCs w:val="22"/>
          <w:lang w:eastAsia="en-US"/>
        </w:rPr>
        <w:t>Podpis:....................................................................</w:t>
      </w:r>
    </w:p>
    <w:p w14:paraId="15DE92F9" w14:textId="365CDA32" w:rsidR="00101FD1" w:rsidRPr="00EA4A3F" w:rsidRDefault="00101FD1" w:rsidP="00101FD1">
      <w:pPr>
        <w:shd w:val="clear" w:color="auto" w:fill="FFFFFF"/>
        <w:rPr>
          <w:sz w:val="16"/>
          <w:szCs w:val="16"/>
          <w:highlight w:val="white"/>
        </w:rPr>
      </w:pPr>
      <w:r w:rsidRPr="00101FD1">
        <w:rPr>
          <w:sz w:val="22"/>
          <w:szCs w:val="22"/>
          <w:highlight w:val="white"/>
        </w:rPr>
        <w:lastRenderedPageBreak/>
        <w:t>Załącznik 2.</w:t>
      </w:r>
    </w:p>
    <w:p w14:paraId="5F17F60B" w14:textId="7AA7E3E4" w:rsidR="0012413D" w:rsidRPr="00607B7B" w:rsidRDefault="0012413D" w:rsidP="0012413D">
      <w:pPr>
        <w:shd w:val="clear" w:color="auto" w:fill="FFFFFF"/>
        <w:jc w:val="center"/>
        <w:rPr>
          <w:b/>
          <w:sz w:val="22"/>
          <w:szCs w:val="22"/>
          <w:highlight w:val="white"/>
        </w:rPr>
      </w:pPr>
      <w:r w:rsidRPr="00607B7B">
        <w:rPr>
          <w:b/>
          <w:sz w:val="22"/>
          <w:szCs w:val="22"/>
          <w:highlight w:val="white"/>
        </w:rPr>
        <w:t xml:space="preserve">Obowiązek informacyjny w związku z przetwarzaniem danych osobowych </w:t>
      </w:r>
    </w:p>
    <w:p w14:paraId="77DC30CC" w14:textId="77777777" w:rsidR="0012413D" w:rsidRPr="00607B7B" w:rsidRDefault="0012413D" w:rsidP="0012413D">
      <w:pPr>
        <w:shd w:val="clear" w:color="auto" w:fill="FFFFFF"/>
        <w:jc w:val="center"/>
        <w:rPr>
          <w:b/>
          <w:sz w:val="22"/>
          <w:szCs w:val="22"/>
          <w:highlight w:val="white"/>
        </w:rPr>
      </w:pPr>
    </w:p>
    <w:p w14:paraId="3546F703" w14:textId="573752FE" w:rsidR="0012413D" w:rsidRPr="00607B7B" w:rsidRDefault="0012413D" w:rsidP="0012413D">
      <w:pPr>
        <w:shd w:val="clear" w:color="auto" w:fill="FFFFFF"/>
        <w:jc w:val="center"/>
        <w:rPr>
          <w:sz w:val="22"/>
          <w:szCs w:val="22"/>
          <w:highlight w:val="white"/>
        </w:rPr>
      </w:pPr>
      <w:r w:rsidRPr="00607B7B">
        <w:rPr>
          <w:sz w:val="22"/>
          <w:szCs w:val="22"/>
          <w:highlight w:val="white"/>
        </w:rPr>
        <w:t>dla uczestników projektu „</w:t>
      </w:r>
      <w:r w:rsidRPr="00607B7B">
        <w:rPr>
          <w:sz w:val="22"/>
          <w:szCs w:val="22"/>
        </w:rPr>
        <w:t>Siła społeczności tkwi w różnorodności – wsparcie liderów lokalnych”</w:t>
      </w:r>
      <w:r w:rsidRPr="00607B7B">
        <w:rPr>
          <w:sz w:val="22"/>
          <w:szCs w:val="22"/>
          <w:highlight w:val="white"/>
        </w:rPr>
        <w:t>, działanie: II Szkoła Edukacji Międzykulturowej (dalej: II SEM)</w:t>
      </w:r>
    </w:p>
    <w:p w14:paraId="7E7F00F5" w14:textId="77777777" w:rsidR="0012413D" w:rsidRPr="00607B7B" w:rsidRDefault="0012413D" w:rsidP="0012413D">
      <w:pPr>
        <w:pBdr>
          <w:top w:val="nil"/>
          <w:left w:val="nil"/>
          <w:bottom w:val="nil"/>
          <w:right w:val="nil"/>
          <w:between w:val="nil"/>
        </w:pBdr>
        <w:shd w:val="clear" w:color="auto" w:fill="FFFFFF"/>
        <w:ind w:left="800"/>
        <w:jc w:val="both"/>
        <w:rPr>
          <w:color w:val="000000"/>
          <w:sz w:val="22"/>
          <w:szCs w:val="22"/>
          <w:highlight w:val="white"/>
        </w:rPr>
      </w:pPr>
    </w:p>
    <w:p w14:paraId="6954B328" w14:textId="7C8B9503" w:rsidR="0012413D" w:rsidRPr="00D7234E" w:rsidRDefault="0012413D" w:rsidP="00D7234E">
      <w:pPr>
        <w:numPr>
          <w:ilvl w:val="0"/>
          <w:numId w:val="5"/>
        </w:numPr>
        <w:pBdr>
          <w:top w:val="nil"/>
          <w:left w:val="nil"/>
          <w:bottom w:val="nil"/>
          <w:right w:val="nil"/>
          <w:between w:val="nil"/>
        </w:pBdr>
        <w:shd w:val="clear" w:color="auto" w:fill="FFFFFF"/>
        <w:jc w:val="both"/>
        <w:rPr>
          <w:color w:val="000000"/>
          <w:sz w:val="22"/>
          <w:szCs w:val="22"/>
          <w:highlight w:val="white"/>
        </w:rPr>
      </w:pPr>
      <w:r w:rsidRPr="00607B7B">
        <w:rPr>
          <w:color w:val="000000"/>
          <w:sz w:val="22"/>
          <w:szCs w:val="22"/>
          <w:highlight w:val="white"/>
        </w:rPr>
        <w:t xml:space="preserve">Administratorem danych osobowych jest </w:t>
      </w:r>
      <w:r w:rsidRPr="00607B7B">
        <w:rPr>
          <w:b/>
          <w:color w:val="000000"/>
          <w:sz w:val="22"/>
          <w:szCs w:val="22"/>
          <w:highlight w:val="white"/>
        </w:rPr>
        <w:t xml:space="preserve">Fundacja Otwarta Edukacja </w:t>
      </w:r>
      <w:r w:rsidRPr="00607B7B">
        <w:rPr>
          <w:color w:val="000000"/>
          <w:sz w:val="22"/>
          <w:szCs w:val="22"/>
          <w:highlight w:val="white"/>
        </w:rPr>
        <w:t>(dalej: „Administrator”), z siedzibą: ul. 1000-lecia Państwa Polskiego 56/6, 15-111 Białystok. Z Administratorem można się kontaktować pisemnie, za pomocą poczty tradycyjnej na adres: ul. 1000-lecia Państwa Polskiego 56/6, 15</w:t>
      </w:r>
      <w:r w:rsidR="00D7234E">
        <w:rPr>
          <w:color w:val="000000"/>
          <w:sz w:val="22"/>
          <w:szCs w:val="22"/>
          <w:highlight w:val="white"/>
        </w:rPr>
        <w:t xml:space="preserve"> – </w:t>
      </w:r>
      <w:r w:rsidRPr="00D7234E">
        <w:rPr>
          <w:color w:val="000000"/>
          <w:sz w:val="22"/>
          <w:szCs w:val="22"/>
          <w:highlight w:val="white"/>
        </w:rPr>
        <w:t xml:space="preserve">111 Białystok lub drogą </w:t>
      </w:r>
      <w:proofErr w:type="spellStart"/>
      <w:r w:rsidRPr="00D7234E">
        <w:rPr>
          <w:color w:val="000000"/>
          <w:sz w:val="22"/>
          <w:szCs w:val="22"/>
          <w:highlight w:val="white"/>
        </w:rPr>
        <w:t>emailową</w:t>
      </w:r>
      <w:proofErr w:type="spellEnd"/>
      <w:r w:rsidRPr="00D7234E">
        <w:rPr>
          <w:color w:val="000000"/>
          <w:sz w:val="22"/>
          <w:szCs w:val="22"/>
          <w:highlight w:val="white"/>
        </w:rPr>
        <w:t xml:space="preserve"> pod adresem: </w:t>
      </w:r>
      <w:hyperlink r:id="rId28">
        <w:r w:rsidRPr="00D7234E">
          <w:rPr>
            <w:color w:val="000000"/>
            <w:sz w:val="22"/>
            <w:szCs w:val="22"/>
          </w:rPr>
          <w:t>otwartaedukacja@interia.pl</w:t>
        </w:r>
      </w:hyperlink>
      <w:r w:rsidRPr="00D7234E">
        <w:rPr>
          <w:color w:val="000000"/>
          <w:sz w:val="22"/>
          <w:szCs w:val="22"/>
          <w:highlight w:val="white"/>
        </w:rPr>
        <w:t>.</w:t>
      </w:r>
    </w:p>
    <w:p w14:paraId="716A04FB" w14:textId="77777777" w:rsidR="0012413D" w:rsidRPr="00607B7B" w:rsidRDefault="0012413D" w:rsidP="0012413D">
      <w:pPr>
        <w:numPr>
          <w:ilvl w:val="0"/>
          <w:numId w:val="5"/>
        </w:numPr>
        <w:pBdr>
          <w:top w:val="nil"/>
          <w:left w:val="nil"/>
          <w:bottom w:val="nil"/>
          <w:right w:val="nil"/>
          <w:between w:val="nil"/>
        </w:pBdr>
        <w:shd w:val="clear" w:color="auto" w:fill="FFFFFF"/>
        <w:jc w:val="both"/>
        <w:rPr>
          <w:color w:val="000000"/>
          <w:sz w:val="22"/>
          <w:szCs w:val="22"/>
          <w:highlight w:val="white"/>
        </w:rPr>
      </w:pPr>
      <w:r w:rsidRPr="00607B7B">
        <w:rPr>
          <w:color w:val="000000"/>
          <w:sz w:val="22"/>
          <w:szCs w:val="22"/>
          <w:highlight w:val="white"/>
        </w:rPr>
        <w:t>Dane osobowe są przetwarzane na podstawie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0B4E1044" w14:textId="77777777" w:rsidR="0012413D" w:rsidRPr="00607B7B" w:rsidRDefault="0012413D" w:rsidP="0012413D">
      <w:pPr>
        <w:numPr>
          <w:ilvl w:val="0"/>
          <w:numId w:val="5"/>
        </w:numPr>
        <w:pBdr>
          <w:top w:val="nil"/>
          <w:left w:val="nil"/>
          <w:bottom w:val="nil"/>
          <w:right w:val="nil"/>
          <w:between w:val="nil"/>
        </w:pBdr>
        <w:shd w:val="clear" w:color="auto" w:fill="FFFFFF"/>
        <w:jc w:val="both"/>
        <w:rPr>
          <w:color w:val="000000"/>
          <w:sz w:val="22"/>
          <w:szCs w:val="22"/>
        </w:rPr>
      </w:pPr>
      <w:r w:rsidRPr="00607B7B">
        <w:rPr>
          <w:color w:val="000000"/>
          <w:sz w:val="22"/>
          <w:szCs w:val="22"/>
          <w:highlight w:val="white"/>
        </w:rPr>
        <w:t xml:space="preserve">Przetwarzanie odbywa się </w:t>
      </w:r>
      <w:r w:rsidRPr="00607B7B">
        <w:rPr>
          <w:color w:val="000000"/>
          <w:sz w:val="22"/>
          <w:szCs w:val="22"/>
        </w:rPr>
        <w:t>w związku z:</w:t>
      </w:r>
    </w:p>
    <w:p w14:paraId="4CD2B693" w14:textId="5DEA1144" w:rsidR="0012413D" w:rsidRPr="00607B7B" w:rsidRDefault="0012413D" w:rsidP="0012413D">
      <w:pPr>
        <w:numPr>
          <w:ilvl w:val="1"/>
          <w:numId w:val="5"/>
        </w:numPr>
        <w:pBdr>
          <w:top w:val="nil"/>
          <w:left w:val="nil"/>
          <w:bottom w:val="nil"/>
          <w:right w:val="nil"/>
          <w:between w:val="nil"/>
        </w:pBdr>
        <w:shd w:val="clear" w:color="auto" w:fill="FFFFFF"/>
        <w:jc w:val="both"/>
        <w:rPr>
          <w:color w:val="000000"/>
          <w:sz w:val="22"/>
          <w:szCs w:val="22"/>
        </w:rPr>
      </w:pPr>
      <w:r w:rsidRPr="00607B7B">
        <w:rPr>
          <w:color w:val="000000"/>
          <w:sz w:val="22"/>
          <w:szCs w:val="22"/>
        </w:rPr>
        <w:t>promowaniem realizacji II</w:t>
      </w:r>
      <w:r w:rsidR="00E61D1B">
        <w:rPr>
          <w:color w:val="000000"/>
          <w:sz w:val="22"/>
          <w:szCs w:val="22"/>
        </w:rPr>
        <w:t xml:space="preserve"> </w:t>
      </w:r>
      <w:r w:rsidRPr="00607B7B">
        <w:rPr>
          <w:color w:val="000000"/>
          <w:sz w:val="22"/>
          <w:szCs w:val="22"/>
        </w:rPr>
        <w:t>SEM oraz działalności Administratora poprzez utrwalenie i rozpowszechnienie wizerunku w postaci nagrań video oraz zdjęć, nagrań głosowych na stronach internetowych, w mediach społecznościowych Administratora – art. 6 ust. 1 lit. a RODO,</w:t>
      </w:r>
    </w:p>
    <w:p w14:paraId="4AB3163E" w14:textId="5C444097" w:rsidR="0012413D" w:rsidRPr="00607B7B" w:rsidRDefault="0012413D" w:rsidP="0012413D">
      <w:pPr>
        <w:numPr>
          <w:ilvl w:val="1"/>
          <w:numId w:val="5"/>
        </w:numPr>
        <w:pBdr>
          <w:top w:val="nil"/>
          <w:left w:val="nil"/>
          <w:bottom w:val="nil"/>
          <w:right w:val="nil"/>
          <w:between w:val="nil"/>
        </w:pBdr>
        <w:shd w:val="clear" w:color="auto" w:fill="FFFFFF"/>
        <w:jc w:val="both"/>
        <w:rPr>
          <w:color w:val="000000"/>
          <w:sz w:val="22"/>
          <w:szCs w:val="22"/>
        </w:rPr>
      </w:pPr>
      <w:r w:rsidRPr="00607B7B">
        <w:rPr>
          <w:color w:val="000000"/>
          <w:sz w:val="22"/>
          <w:szCs w:val="22"/>
        </w:rPr>
        <w:t>wysyłaniem informacji o II</w:t>
      </w:r>
      <w:r w:rsidR="00E61D1B">
        <w:rPr>
          <w:color w:val="000000"/>
          <w:sz w:val="22"/>
          <w:szCs w:val="22"/>
        </w:rPr>
        <w:t xml:space="preserve"> </w:t>
      </w:r>
      <w:r w:rsidRPr="00607B7B">
        <w:rPr>
          <w:color w:val="000000"/>
          <w:sz w:val="22"/>
          <w:szCs w:val="22"/>
        </w:rPr>
        <w:t>SEM oraz działalności Administratora – art. 6 ust. 1 lit. a RODO,</w:t>
      </w:r>
    </w:p>
    <w:p w14:paraId="5369377E" w14:textId="64215095" w:rsidR="0012413D" w:rsidRPr="00607B7B" w:rsidRDefault="0012413D" w:rsidP="0012413D">
      <w:pPr>
        <w:numPr>
          <w:ilvl w:val="1"/>
          <w:numId w:val="5"/>
        </w:numPr>
        <w:pBdr>
          <w:top w:val="nil"/>
          <w:left w:val="nil"/>
          <w:bottom w:val="nil"/>
          <w:right w:val="nil"/>
          <w:between w:val="nil"/>
        </w:pBdr>
        <w:shd w:val="clear" w:color="auto" w:fill="FFFFFF"/>
        <w:jc w:val="both"/>
        <w:rPr>
          <w:color w:val="000000"/>
          <w:sz w:val="22"/>
          <w:szCs w:val="22"/>
        </w:rPr>
      </w:pPr>
      <w:r w:rsidRPr="00607B7B">
        <w:rPr>
          <w:color w:val="000000"/>
          <w:sz w:val="22"/>
          <w:szCs w:val="22"/>
        </w:rPr>
        <w:t>rekrutacją i udziałem we wsparciu w ramach II</w:t>
      </w:r>
      <w:r w:rsidR="00E61D1B">
        <w:rPr>
          <w:color w:val="000000"/>
          <w:sz w:val="22"/>
          <w:szCs w:val="22"/>
        </w:rPr>
        <w:t xml:space="preserve"> </w:t>
      </w:r>
      <w:r w:rsidRPr="00607B7B">
        <w:rPr>
          <w:color w:val="000000"/>
          <w:sz w:val="22"/>
          <w:szCs w:val="22"/>
        </w:rPr>
        <w:t>SEM – art. 6 ust. 1 lit. b RODO,</w:t>
      </w:r>
    </w:p>
    <w:p w14:paraId="0682B6FE" w14:textId="3EEB4E22" w:rsidR="0012413D" w:rsidRPr="00607B7B" w:rsidRDefault="0012413D" w:rsidP="0012413D">
      <w:pPr>
        <w:numPr>
          <w:ilvl w:val="1"/>
          <w:numId w:val="5"/>
        </w:numPr>
        <w:pBdr>
          <w:top w:val="nil"/>
          <w:left w:val="nil"/>
          <w:bottom w:val="nil"/>
          <w:right w:val="nil"/>
          <w:between w:val="nil"/>
        </w:pBdr>
        <w:shd w:val="clear" w:color="auto" w:fill="FFFFFF"/>
        <w:jc w:val="both"/>
        <w:rPr>
          <w:color w:val="000000"/>
          <w:sz w:val="22"/>
          <w:szCs w:val="22"/>
        </w:rPr>
      </w:pPr>
      <w:r w:rsidRPr="00607B7B">
        <w:rPr>
          <w:color w:val="000000"/>
          <w:sz w:val="22"/>
          <w:szCs w:val="22"/>
        </w:rPr>
        <w:t>sprawozdawczością i rozliczeniem projektu</w:t>
      </w:r>
      <w:r w:rsidR="00E61D1B">
        <w:rPr>
          <w:color w:val="000000"/>
          <w:sz w:val="22"/>
          <w:szCs w:val="22"/>
        </w:rPr>
        <w:t xml:space="preserve"> </w:t>
      </w:r>
      <w:r w:rsidRPr="00607B7B">
        <w:rPr>
          <w:color w:val="000000"/>
          <w:sz w:val="22"/>
          <w:szCs w:val="22"/>
        </w:rPr>
        <w:t>– art. 6 ust. 1 lit. C.</w:t>
      </w:r>
    </w:p>
    <w:p w14:paraId="5FB2D60F" w14:textId="77777777" w:rsidR="0012413D" w:rsidRPr="00607B7B" w:rsidRDefault="0012413D" w:rsidP="0012413D">
      <w:pPr>
        <w:numPr>
          <w:ilvl w:val="0"/>
          <w:numId w:val="5"/>
        </w:numPr>
        <w:pBdr>
          <w:top w:val="nil"/>
          <w:left w:val="nil"/>
          <w:bottom w:val="nil"/>
          <w:right w:val="nil"/>
          <w:between w:val="nil"/>
        </w:pBdr>
        <w:shd w:val="clear" w:color="auto" w:fill="FFFFFF"/>
        <w:jc w:val="both"/>
        <w:rPr>
          <w:color w:val="000000"/>
          <w:sz w:val="22"/>
          <w:szCs w:val="22"/>
        </w:rPr>
      </w:pPr>
      <w:r w:rsidRPr="00607B7B">
        <w:rPr>
          <w:color w:val="000000"/>
          <w:sz w:val="22"/>
          <w:szCs w:val="22"/>
        </w:rPr>
        <w:t>Dane osobowe nie pochodzą od stron trzecich.</w:t>
      </w:r>
    </w:p>
    <w:p w14:paraId="6ACAE898" w14:textId="77777777" w:rsidR="0012413D" w:rsidRPr="00607B7B" w:rsidRDefault="0012413D" w:rsidP="0012413D">
      <w:pPr>
        <w:numPr>
          <w:ilvl w:val="0"/>
          <w:numId w:val="5"/>
        </w:numPr>
        <w:pBdr>
          <w:top w:val="nil"/>
          <w:left w:val="nil"/>
          <w:bottom w:val="nil"/>
          <w:right w:val="nil"/>
          <w:between w:val="nil"/>
        </w:pBdr>
        <w:shd w:val="clear" w:color="auto" w:fill="FFFFFF"/>
        <w:jc w:val="both"/>
        <w:rPr>
          <w:color w:val="000000"/>
          <w:sz w:val="22"/>
          <w:szCs w:val="22"/>
        </w:rPr>
      </w:pPr>
      <w:r w:rsidRPr="00607B7B">
        <w:rPr>
          <w:color w:val="000000"/>
          <w:sz w:val="22"/>
          <w:szCs w:val="22"/>
        </w:rPr>
        <w:t>Administrator nie zamierza przekazywać danych do państwa trzeciego lub organizacji międzynarodowej.</w:t>
      </w:r>
    </w:p>
    <w:p w14:paraId="48327EC1" w14:textId="34C76F63" w:rsidR="0012413D" w:rsidRPr="00B11EFD" w:rsidRDefault="0012413D" w:rsidP="009C76EA">
      <w:pPr>
        <w:numPr>
          <w:ilvl w:val="0"/>
          <w:numId w:val="5"/>
        </w:numPr>
        <w:pBdr>
          <w:top w:val="nil"/>
          <w:left w:val="nil"/>
          <w:bottom w:val="nil"/>
          <w:right w:val="nil"/>
          <w:between w:val="nil"/>
        </w:pBdr>
        <w:shd w:val="clear" w:color="auto" w:fill="FFFFFF"/>
        <w:jc w:val="both"/>
        <w:rPr>
          <w:color w:val="000000"/>
          <w:sz w:val="22"/>
          <w:szCs w:val="22"/>
        </w:rPr>
      </w:pPr>
      <w:r w:rsidRPr="00B11EFD">
        <w:rPr>
          <w:color w:val="000000"/>
          <w:sz w:val="22"/>
          <w:szCs w:val="22"/>
        </w:rPr>
        <w:t xml:space="preserve">Administrator będzie przekazywał dane osobowe innym podmiotom, tylko na podstawie przepisów prawa, w tym organom kontrolnym lub umowy powierzenia przetwarzania danych osobowych. Dane osobowe ponadto zostaną przekazane do dostawców usług teleinformatycznych: Google, </w:t>
      </w:r>
      <w:r w:rsidR="00E61D1B" w:rsidRPr="00B11EFD">
        <w:rPr>
          <w:color w:val="000000"/>
          <w:sz w:val="22"/>
          <w:szCs w:val="22"/>
        </w:rPr>
        <w:t>M</w:t>
      </w:r>
      <w:r w:rsidR="00BB0580">
        <w:rPr>
          <w:color w:val="000000"/>
          <w:sz w:val="22"/>
          <w:szCs w:val="22"/>
        </w:rPr>
        <w:t xml:space="preserve">icrosoft </w:t>
      </w:r>
      <w:proofErr w:type="spellStart"/>
      <w:r w:rsidR="00E61D1B" w:rsidRPr="00B11EFD">
        <w:rPr>
          <w:color w:val="000000"/>
          <w:sz w:val="22"/>
          <w:szCs w:val="22"/>
        </w:rPr>
        <w:t>Teams</w:t>
      </w:r>
      <w:proofErr w:type="spellEnd"/>
      <w:r w:rsidR="00E61D1B" w:rsidRPr="00B11EFD">
        <w:rPr>
          <w:color w:val="000000"/>
          <w:sz w:val="22"/>
          <w:szCs w:val="22"/>
        </w:rPr>
        <w:t xml:space="preserve">, </w:t>
      </w:r>
      <w:r w:rsidRPr="00B11EFD">
        <w:rPr>
          <w:color w:val="000000"/>
          <w:sz w:val="22"/>
          <w:szCs w:val="22"/>
        </w:rPr>
        <w:t>Zoom, Facebook, Instagram oraz dostawców usług księgowych.</w:t>
      </w:r>
      <w:r w:rsidR="00B11EFD" w:rsidRPr="00B11EFD">
        <w:rPr>
          <w:color w:val="000000"/>
          <w:sz w:val="22"/>
          <w:szCs w:val="22"/>
        </w:rPr>
        <w:t xml:space="preserve"> </w:t>
      </w:r>
      <w:r w:rsidRPr="00B11EFD">
        <w:rPr>
          <w:color w:val="000000"/>
          <w:sz w:val="22"/>
          <w:szCs w:val="22"/>
        </w:rPr>
        <w:t xml:space="preserve">Wizerunek będzie przetwarzany do czasu wycofania zgody oraz zgodnie z obowiązującymi przepisami prawa. </w:t>
      </w:r>
    </w:p>
    <w:p w14:paraId="5435983D" w14:textId="74F64F80" w:rsidR="0012413D" w:rsidRPr="00607B7B" w:rsidRDefault="0012413D" w:rsidP="0012413D">
      <w:pPr>
        <w:numPr>
          <w:ilvl w:val="0"/>
          <w:numId w:val="5"/>
        </w:numPr>
        <w:pBdr>
          <w:top w:val="nil"/>
          <w:left w:val="nil"/>
          <w:bottom w:val="nil"/>
          <w:right w:val="nil"/>
          <w:between w:val="nil"/>
        </w:pBdr>
        <w:shd w:val="clear" w:color="auto" w:fill="FFFFFF"/>
        <w:jc w:val="both"/>
        <w:rPr>
          <w:color w:val="000000"/>
          <w:sz w:val="22"/>
          <w:szCs w:val="22"/>
        </w:rPr>
      </w:pPr>
      <w:bookmarkStart w:id="2" w:name="_30j0zll" w:colFirst="0" w:colLast="0"/>
      <w:bookmarkEnd w:id="2"/>
      <w:r w:rsidRPr="00607B7B">
        <w:rPr>
          <w:color w:val="000000"/>
          <w:sz w:val="22"/>
          <w:szCs w:val="22"/>
          <w:highlight w:val="white"/>
        </w:rPr>
        <w:t xml:space="preserve">Dane osobowe będą przetwarzane przez Administratora do 5 lat od zakończenia realizacji </w:t>
      </w:r>
      <w:r w:rsidR="00E61D1B">
        <w:rPr>
          <w:color w:val="000000"/>
          <w:sz w:val="22"/>
          <w:szCs w:val="22"/>
          <w:highlight w:val="white"/>
        </w:rPr>
        <w:t xml:space="preserve">        </w:t>
      </w:r>
      <w:r w:rsidRPr="00607B7B">
        <w:rPr>
          <w:color w:val="000000"/>
          <w:sz w:val="22"/>
          <w:szCs w:val="22"/>
          <w:highlight w:val="white"/>
        </w:rPr>
        <w:t>II SEM.</w:t>
      </w:r>
    </w:p>
    <w:p w14:paraId="271E4C1B" w14:textId="77777777" w:rsidR="0012413D" w:rsidRPr="00607B7B" w:rsidRDefault="0012413D" w:rsidP="0012413D">
      <w:pPr>
        <w:numPr>
          <w:ilvl w:val="0"/>
          <w:numId w:val="5"/>
        </w:numPr>
        <w:pBdr>
          <w:top w:val="nil"/>
          <w:left w:val="nil"/>
          <w:bottom w:val="nil"/>
          <w:right w:val="nil"/>
          <w:between w:val="nil"/>
        </w:pBdr>
        <w:shd w:val="clear" w:color="auto" w:fill="FFFFFF"/>
        <w:jc w:val="both"/>
        <w:rPr>
          <w:color w:val="000000"/>
          <w:sz w:val="22"/>
          <w:szCs w:val="22"/>
        </w:rPr>
      </w:pPr>
      <w:r w:rsidRPr="00607B7B">
        <w:rPr>
          <w:color w:val="000000"/>
          <w:sz w:val="22"/>
          <w:szCs w:val="22"/>
          <w:highlight w:val="white"/>
        </w:rPr>
        <w:t>Osoba, której dane dotyczą ma prawo do żądania od Administratora dostępu do danych osobowych, ich sprostowania, usunięcia lub ograniczenia przetwarzania oraz o prawo do wniesienia sprzeciwu wobec przetwarzania, a także prawo do przenoszenia danych.</w:t>
      </w:r>
    </w:p>
    <w:p w14:paraId="505A6985" w14:textId="77777777" w:rsidR="0012413D" w:rsidRPr="00607B7B" w:rsidRDefault="0012413D" w:rsidP="0012413D">
      <w:pPr>
        <w:numPr>
          <w:ilvl w:val="0"/>
          <w:numId w:val="5"/>
        </w:numPr>
        <w:pBdr>
          <w:top w:val="nil"/>
          <w:left w:val="nil"/>
          <w:bottom w:val="nil"/>
          <w:right w:val="nil"/>
          <w:between w:val="nil"/>
        </w:pBdr>
        <w:shd w:val="clear" w:color="auto" w:fill="FFFFFF"/>
        <w:jc w:val="both"/>
        <w:rPr>
          <w:color w:val="000000"/>
          <w:sz w:val="22"/>
          <w:szCs w:val="22"/>
        </w:rPr>
      </w:pPr>
      <w:r w:rsidRPr="00607B7B">
        <w:rPr>
          <w:color w:val="000000"/>
          <w:sz w:val="22"/>
          <w:szCs w:val="22"/>
          <w:highlight w:val="white"/>
        </w:rPr>
        <w:t>Skargę na działania Administratora można wnieść do Prezesa Urzędu Ochrony Danych Osobowych.</w:t>
      </w:r>
    </w:p>
    <w:p w14:paraId="378EF89F" w14:textId="4D842EA3" w:rsidR="0012413D" w:rsidRPr="00607B7B" w:rsidRDefault="0012413D" w:rsidP="0012413D">
      <w:pPr>
        <w:numPr>
          <w:ilvl w:val="0"/>
          <w:numId w:val="5"/>
        </w:numPr>
        <w:pBdr>
          <w:top w:val="nil"/>
          <w:left w:val="nil"/>
          <w:bottom w:val="nil"/>
          <w:right w:val="nil"/>
          <w:between w:val="nil"/>
        </w:pBdr>
        <w:shd w:val="clear" w:color="auto" w:fill="FFFFFF"/>
        <w:jc w:val="both"/>
        <w:rPr>
          <w:color w:val="000000"/>
          <w:sz w:val="22"/>
          <w:szCs w:val="22"/>
        </w:rPr>
      </w:pPr>
      <w:r w:rsidRPr="00607B7B">
        <w:rPr>
          <w:color w:val="000000"/>
          <w:sz w:val="22"/>
          <w:szCs w:val="22"/>
        </w:rPr>
        <w:t>Podanie danych osobowych jest wymogiem w celu wzięcia udziału w II</w:t>
      </w:r>
      <w:r w:rsidR="00E61D1B">
        <w:rPr>
          <w:color w:val="000000"/>
          <w:sz w:val="22"/>
          <w:szCs w:val="22"/>
        </w:rPr>
        <w:t xml:space="preserve"> </w:t>
      </w:r>
      <w:r w:rsidRPr="00607B7B">
        <w:rPr>
          <w:color w:val="000000"/>
          <w:sz w:val="22"/>
          <w:szCs w:val="22"/>
        </w:rPr>
        <w:t xml:space="preserve">SEM. Zgoda na wykorzystanie wizerunku jest dobrowolna. </w:t>
      </w:r>
    </w:p>
    <w:p w14:paraId="02E4B56C" w14:textId="382CF805" w:rsidR="0012413D" w:rsidRDefault="0012413D" w:rsidP="0012413D">
      <w:pPr>
        <w:numPr>
          <w:ilvl w:val="0"/>
          <w:numId w:val="5"/>
        </w:numPr>
        <w:pBdr>
          <w:top w:val="nil"/>
          <w:left w:val="nil"/>
          <w:bottom w:val="nil"/>
          <w:right w:val="nil"/>
          <w:between w:val="nil"/>
        </w:pBdr>
        <w:shd w:val="clear" w:color="auto" w:fill="FFFFFF"/>
        <w:jc w:val="both"/>
        <w:rPr>
          <w:color w:val="000000"/>
          <w:sz w:val="22"/>
          <w:szCs w:val="22"/>
          <w:highlight w:val="white"/>
        </w:rPr>
      </w:pPr>
      <w:r w:rsidRPr="00607B7B">
        <w:rPr>
          <w:color w:val="000000"/>
          <w:sz w:val="22"/>
          <w:szCs w:val="22"/>
          <w:highlight w:val="white"/>
        </w:rPr>
        <w:t>Administrator nie przewiduje zautomatyzowanego podejmowania decyzji.</w:t>
      </w:r>
    </w:p>
    <w:p w14:paraId="3033A6F1" w14:textId="77777777" w:rsidR="00471273" w:rsidRDefault="00471273" w:rsidP="00471273">
      <w:pPr>
        <w:pBdr>
          <w:top w:val="nil"/>
          <w:left w:val="nil"/>
          <w:bottom w:val="nil"/>
          <w:right w:val="nil"/>
          <w:between w:val="nil"/>
        </w:pBdr>
        <w:shd w:val="clear" w:color="auto" w:fill="FFFFFF"/>
        <w:ind w:left="800"/>
        <w:jc w:val="both"/>
        <w:rPr>
          <w:color w:val="000000"/>
          <w:sz w:val="22"/>
          <w:szCs w:val="22"/>
          <w:highlight w:val="white"/>
        </w:rPr>
      </w:pPr>
    </w:p>
    <w:p w14:paraId="60BF55DA" w14:textId="77777777" w:rsidR="004E6FCA" w:rsidRDefault="0012413D" w:rsidP="004E6FCA">
      <w:pPr>
        <w:shd w:val="clear" w:color="auto" w:fill="FFFFFF"/>
        <w:jc w:val="both"/>
        <w:rPr>
          <w:sz w:val="22"/>
          <w:szCs w:val="22"/>
        </w:rPr>
      </w:pPr>
      <w:bookmarkStart w:id="3" w:name="_1fob9te" w:colFirst="0" w:colLast="0"/>
      <w:bookmarkEnd w:id="3"/>
      <w:r w:rsidRPr="00607B7B">
        <w:rPr>
          <w:sz w:val="22"/>
          <w:szCs w:val="22"/>
        </w:rPr>
        <w:t>Zapoznałam/em się z informacją o przetwarzaniu danych osobowych.</w:t>
      </w:r>
      <w:r w:rsidR="00471273">
        <w:rPr>
          <w:sz w:val="22"/>
          <w:szCs w:val="22"/>
        </w:rPr>
        <w:t xml:space="preserve"> </w:t>
      </w:r>
      <w:r w:rsidRPr="00834E4E">
        <w:rPr>
          <w:b/>
          <w:sz w:val="22"/>
          <w:szCs w:val="22"/>
        </w:rPr>
        <w:t>Wyrażam zgodę na</w:t>
      </w:r>
      <w:r w:rsidR="004E6FCA" w:rsidRPr="00834E4E">
        <w:rPr>
          <w:b/>
          <w:sz w:val="22"/>
          <w:szCs w:val="22"/>
        </w:rPr>
        <w:t>:</w:t>
      </w:r>
      <w:r w:rsidRPr="00607B7B">
        <w:rPr>
          <w:sz w:val="22"/>
          <w:szCs w:val="22"/>
        </w:rPr>
        <w:t xml:space="preserve"> </w:t>
      </w:r>
    </w:p>
    <w:p w14:paraId="20E41BB7" w14:textId="04866C8D" w:rsidR="0012413D" w:rsidRDefault="004E6FCA" w:rsidP="004E6FCA">
      <w:pPr>
        <w:shd w:val="clear" w:color="auto" w:fill="FFFFFF"/>
        <w:jc w:val="both"/>
        <w:rPr>
          <w:sz w:val="22"/>
          <w:szCs w:val="22"/>
        </w:rPr>
      </w:pPr>
      <w:r>
        <w:rPr>
          <w:sz w:val="22"/>
          <w:szCs w:val="22"/>
        </w:rPr>
        <w:t xml:space="preserve">- </w:t>
      </w:r>
      <w:r w:rsidR="007227D8">
        <w:rPr>
          <w:sz w:val="22"/>
          <w:szCs w:val="22"/>
        </w:rPr>
        <w:t>przetwarzanie moich danych osobowych w celu rekrutacji i udziału w II SEM, upowszechniani</w:t>
      </w:r>
      <w:r w:rsidR="00471273">
        <w:rPr>
          <w:sz w:val="22"/>
          <w:szCs w:val="22"/>
        </w:rPr>
        <w:t>a</w:t>
      </w:r>
      <w:r w:rsidR="007227D8">
        <w:rPr>
          <w:sz w:val="22"/>
          <w:szCs w:val="22"/>
        </w:rPr>
        <w:t xml:space="preserve"> jej rezultatów (scenariusz</w:t>
      </w:r>
      <w:r w:rsidR="00292F10">
        <w:rPr>
          <w:sz w:val="22"/>
          <w:szCs w:val="22"/>
        </w:rPr>
        <w:t>e</w:t>
      </w:r>
      <w:r>
        <w:rPr>
          <w:sz w:val="22"/>
          <w:szCs w:val="22"/>
        </w:rPr>
        <w:t xml:space="preserve"> </w:t>
      </w:r>
      <w:r w:rsidR="007227D8">
        <w:rPr>
          <w:sz w:val="22"/>
          <w:szCs w:val="22"/>
        </w:rPr>
        <w:t>zajęć edukacyjnych</w:t>
      </w:r>
      <w:r w:rsidR="00292F10">
        <w:rPr>
          <w:sz w:val="22"/>
          <w:szCs w:val="22"/>
        </w:rPr>
        <w:t xml:space="preserve"> i sprawozdania z ich realizacji), opracowania sprawozdań z projektu;</w:t>
      </w:r>
    </w:p>
    <w:p w14:paraId="6CFADB1C" w14:textId="0E22D3B5" w:rsidR="00292F10" w:rsidRPr="004E6FCA" w:rsidRDefault="00292F10" w:rsidP="00292F10">
      <w:pPr>
        <w:shd w:val="clear" w:color="auto" w:fill="FFFFFF"/>
        <w:jc w:val="both"/>
        <w:rPr>
          <w:color w:val="000000"/>
          <w:sz w:val="22"/>
          <w:szCs w:val="22"/>
        </w:rPr>
      </w:pPr>
      <w:r>
        <w:rPr>
          <w:sz w:val="22"/>
          <w:szCs w:val="22"/>
        </w:rPr>
        <w:t xml:space="preserve">- </w:t>
      </w:r>
      <w:r w:rsidRPr="00607B7B">
        <w:rPr>
          <w:sz w:val="22"/>
          <w:szCs w:val="22"/>
        </w:rPr>
        <w:t>u</w:t>
      </w:r>
      <w:r>
        <w:rPr>
          <w:sz w:val="22"/>
          <w:szCs w:val="22"/>
        </w:rPr>
        <w:t xml:space="preserve">trwalanie </w:t>
      </w:r>
      <w:r w:rsidRPr="00607B7B">
        <w:rPr>
          <w:sz w:val="22"/>
          <w:szCs w:val="22"/>
        </w:rPr>
        <w:t>i rozpowszechnienie mojego wizerunku w postaci nagrań video, zdjęć</w:t>
      </w:r>
      <w:r>
        <w:rPr>
          <w:sz w:val="22"/>
          <w:szCs w:val="22"/>
        </w:rPr>
        <w:t xml:space="preserve"> </w:t>
      </w:r>
      <w:r w:rsidRPr="00607B7B">
        <w:rPr>
          <w:sz w:val="22"/>
          <w:szCs w:val="22"/>
        </w:rPr>
        <w:t>oraz imienia i nazwiska</w:t>
      </w:r>
      <w:r>
        <w:rPr>
          <w:sz w:val="22"/>
          <w:szCs w:val="22"/>
        </w:rPr>
        <w:t xml:space="preserve"> </w:t>
      </w:r>
      <w:r>
        <w:rPr>
          <w:color w:val="000000"/>
          <w:sz w:val="22"/>
          <w:szCs w:val="22"/>
        </w:rPr>
        <w:t>n</w:t>
      </w:r>
      <w:r w:rsidRPr="004E6FCA">
        <w:rPr>
          <w:color w:val="000000"/>
          <w:sz w:val="22"/>
          <w:szCs w:val="22"/>
        </w:rPr>
        <w:t xml:space="preserve">a stronie internetowej </w:t>
      </w:r>
      <w:r>
        <w:rPr>
          <w:color w:val="000000"/>
          <w:sz w:val="22"/>
          <w:szCs w:val="22"/>
        </w:rPr>
        <w:t xml:space="preserve">i w </w:t>
      </w:r>
      <w:r w:rsidRPr="004E6FCA">
        <w:rPr>
          <w:color w:val="000000"/>
          <w:sz w:val="22"/>
          <w:szCs w:val="22"/>
        </w:rPr>
        <w:t xml:space="preserve">mediach społecznościowych Administratora: TAK </w:t>
      </w:r>
      <w:r w:rsidRPr="004E6FCA">
        <w:rPr>
          <w:rFonts w:eastAsia="Symbol"/>
          <w:color w:val="000000"/>
          <w:sz w:val="22"/>
          <w:szCs w:val="22"/>
        </w:rPr>
        <w:t></w:t>
      </w:r>
      <w:r w:rsidRPr="004E6FCA">
        <w:rPr>
          <w:color w:val="000000"/>
          <w:sz w:val="22"/>
          <w:szCs w:val="22"/>
        </w:rPr>
        <w:t xml:space="preserve">   NIE </w:t>
      </w:r>
      <w:r w:rsidRPr="004E6FCA">
        <w:rPr>
          <w:rFonts w:eastAsia="Symbol"/>
          <w:color w:val="000000"/>
          <w:sz w:val="22"/>
          <w:szCs w:val="22"/>
        </w:rPr>
        <w:t></w:t>
      </w:r>
    </w:p>
    <w:p w14:paraId="064CAE32" w14:textId="46C35CA0" w:rsidR="00607B7B" w:rsidRPr="00607B7B" w:rsidRDefault="00607B7B" w:rsidP="0012413D">
      <w:pPr>
        <w:pBdr>
          <w:top w:val="nil"/>
          <w:left w:val="nil"/>
          <w:bottom w:val="nil"/>
          <w:right w:val="nil"/>
          <w:between w:val="nil"/>
        </w:pBdr>
        <w:shd w:val="clear" w:color="auto" w:fill="FFFFFF"/>
        <w:ind w:left="720"/>
        <w:jc w:val="center"/>
        <w:rPr>
          <w:color w:val="000000"/>
          <w:sz w:val="22"/>
          <w:szCs w:val="22"/>
        </w:rPr>
      </w:pPr>
    </w:p>
    <w:p w14:paraId="4DF3D857" w14:textId="4A5A00A0" w:rsidR="0012413D" w:rsidRPr="00607B7B" w:rsidRDefault="003E188E" w:rsidP="0012413D">
      <w:pPr>
        <w:shd w:val="clear" w:color="auto" w:fill="FFFFFF"/>
        <w:rPr>
          <w:sz w:val="22"/>
          <w:szCs w:val="22"/>
        </w:rPr>
      </w:pPr>
      <w:r>
        <w:rPr>
          <w:sz w:val="22"/>
          <w:szCs w:val="22"/>
        </w:rPr>
        <w:t xml:space="preserve">  </w:t>
      </w:r>
      <w:r w:rsidR="0012413D" w:rsidRPr="00607B7B">
        <w:rPr>
          <w:sz w:val="22"/>
          <w:szCs w:val="22"/>
        </w:rPr>
        <w:t>……………………………………</w:t>
      </w:r>
      <w:r w:rsidR="0012413D" w:rsidRPr="00607B7B">
        <w:rPr>
          <w:sz w:val="22"/>
          <w:szCs w:val="22"/>
        </w:rPr>
        <w:tab/>
      </w:r>
      <w:r w:rsidR="0012413D" w:rsidRPr="00607B7B">
        <w:rPr>
          <w:sz w:val="22"/>
          <w:szCs w:val="22"/>
        </w:rPr>
        <w:tab/>
      </w:r>
      <w:r w:rsidR="00D7234E">
        <w:rPr>
          <w:sz w:val="22"/>
          <w:szCs w:val="22"/>
        </w:rPr>
        <w:t xml:space="preserve">     </w:t>
      </w:r>
      <w:r w:rsidR="0012413D" w:rsidRPr="00607B7B">
        <w:rPr>
          <w:sz w:val="22"/>
          <w:szCs w:val="22"/>
        </w:rPr>
        <w:t>………………………………………………..</w:t>
      </w:r>
    </w:p>
    <w:p w14:paraId="1EBF50E2" w14:textId="1D9ACA62" w:rsidR="0012413D" w:rsidRPr="00607B7B" w:rsidRDefault="0012413D" w:rsidP="0012413D">
      <w:pPr>
        <w:shd w:val="clear" w:color="auto" w:fill="FFFFFF"/>
        <w:ind w:left="708" w:firstLine="708"/>
        <w:rPr>
          <w:sz w:val="22"/>
          <w:szCs w:val="22"/>
        </w:rPr>
      </w:pPr>
      <w:r w:rsidRPr="00607B7B">
        <w:rPr>
          <w:sz w:val="22"/>
          <w:szCs w:val="22"/>
        </w:rPr>
        <w:t>/data/</w:t>
      </w:r>
      <w:r w:rsidRPr="00607B7B">
        <w:rPr>
          <w:sz w:val="22"/>
          <w:szCs w:val="22"/>
        </w:rPr>
        <w:tab/>
      </w:r>
      <w:r w:rsidRPr="00607B7B">
        <w:rPr>
          <w:sz w:val="22"/>
          <w:szCs w:val="22"/>
        </w:rPr>
        <w:tab/>
      </w:r>
      <w:r w:rsidRPr="00607B7B">
        <w:rPr>
          <w:sz w:val="22"/>
          <w:szCs w:val="22"/>
        </w:rPr>
        <w:tab/>
      </w:r>
      <w:r w:rsidRPr="00607B7B">
        <w:rPr>
          <w:sz w:val="22"/>
          <w:szCs w:val="22"/>
        </w:rPr>
        <w:tab/>
      </w:r>
      <w:r w:rsidRPr="00607B7B">
        <w:rPr>
          <w:sz w:val="22"/>
          <w:szCs w:val="22"/>
        </w:rPr>
        <w:tab/>
      </w:r>
      <w:r w:rsidRPr="00607B7B">
        <w:rPr>
          <w:sz w:val="22"/>
          <w:szCs w:val="22"/>
        </w:rPr>
        <w:tab/>
      </w:r>
      <w:r w:rsidR="00607B7B" w:rsidRPr="00607B7B">
        <w:rPr>
          <w:sz w:val="22"/>
          <w:szCs w:val="22"/>
        </w:rPr>
        <w:t xml:space="preserve"> </w:t>
      </w:r>
      <w:r w:rsidR="00D7234E">
        <w:rPr>
          <w:sz w:val="22"/>
          <w:szCs w:val="22"/>
        </w:rPr>
        <w:t xml:space="preserve">            </w:t>
      </w:r>
      <w:r w:rsidRPr="00607B7B">
        <w:rPr>
          <w:sz w:val="22"/>
          <w:szCs w:val="22"/>
        </w:rPr>
        <w:t>/podpis/</w:t>
      </w:r>
    </w:p>
    <w:sectPr w:rsidR="0012413D" w:rsidRPr="00607B7B">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4850E" w14:textId="77777777" w:rsidR="00FC50FA" w:rsidRDefault="00FC50FA" w:rsidP="00614B1D">
      <w:r>
        <w:separator/>
      </w:r>
    </w:p>
  </w:endnote>
  <w:endnote w:type="continuationSeparator" w:id="0">
    <w:p w14:paraId="51EB8B8C" w14:textId="77777777" w:rsidR="00FC50FA" w:rsidRDefault="00FC50FA" w:rsidP="00614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IN Pro">
    <w:altName w:val="Calibri"/>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374EC" w14:textId="77777777" w:rsidR="00614B1D" w:rsidRDefault="00614B1D" w:rsidP="00614B1D">
    <w:pPr>
      <w:pStyle w:val="Stopka"/>
      <w:jc w:val="center"/>
    </w:pPr>
    <w:r>
      <w:t>Projekt realizowany z dotacji programu Aktywni Obywatele – Fundusz Krajowy,</w:t>
    </w:r>
  </w:p>
  <w:p w14:paraId="52D374ED" w14:textId="77777777" w:rsidR="00614B1D" w:rsidRDefault="00614B1D" w:rsidP="00614B1D">
    <w:pPr>
      <w:pStyle w:val="Stopka"/>
      <w:jc w:val="center"/>
    </w:pPr>
    <w:r>
      <w:t>finansowanego z Funduszy EOG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35A83" w14:textId="77777777" w:rsidR="00FC50FA" w:rsidRDefault="00FC50FA" w:rsidP="00614B1D">
      <w:r>
        <w:separator/>
      </w:r>
    </w:p>
  </w:footnote>
  <w:footnote w:type="continuationSeparator" w:id="0">
    <w:p w14:paraId="2F2BD869" w14:textId="77777777" w:rsidR="00FC50FA" w:rsidRDefault="00FC50FA" w:rsidP="00614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374EB" w14:textId="77777777" w:rsidR="00614B1D" w:rsidRDefault="00614B1D" w:rsidP="0078559A">
    <w:pPr>
      <w:pStyle w:val="Nagwek"/>
      <w:spacing w:after="640"/>
    </w:pPr>
    <w:r w:rsidRPr="00614B1D">
      <w:rPr>
        <w:noProof/>
      </w:rPr>
      <w:drawing>
        <wp:anchor distT="0" distB="0" distL="114300" distR="114300" simplePos="0" relativeHeight="251658240" behindDoc="1" locked="0" layoutInCell="1" allowOverlap="1" wp14:anchorId="52D374EE" wp14:editId="52D374EF">
          <wp:simplePos x="0" y="0"/>
          <wp:positionH relativeFrom="column">
            <wp:posOffset>-652145</wp:posOffset>
          </wp:positionH>
          <wp:positionV relativeFrom="paragraph">
            <wp:posOffset>-182880</wp:posOffset>
          </wp:positionV>
          <wp:extent cx="1800225" cy="596265"/>
          <wp:effectExtent l="0" t="0" r="0" b="0"/>
          <wp:wrapTight wrapText="bothSides">
            <wp:wrapPolygon edited="0">
              <wp:start x="0" y="0"/>
              <wp:lineTo x="0" y="20703"/>
              <wp:lineTo x="21257" y="20703"/>
              <wp:lineTo x="21257"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96265"/>
                  </a:xfrm>
                  <a:prstGeom prst="rect">
                    <a:avLst/>
                  </a:prstGeom>
                  <a:noFill/>
                  <a:ln>
                    <a:noFill/>
                  </a:ln>
                </pic:spPr>
              </pic:pic>
            </a:graphicData>
          </a:graphic>
        </wp:anchor>
      </w:drawing>
    </w:r>
    <w:r w:rsidRPr="00614B1D">
      <w:rPr>
        <w:noProof/>
      </w:rPr>
      <w:drawing>
        <wp:anchor distT="0" distB="0" distL="114300" distR="114300" simplePos="0" relativeHeight="251659264" behindDoc="1" locked="0" layoutInCell="1" allowOverlap="1" wp14:anchorId="52D374F0" wp14:editId="52D374F1">
          <wp:simplePos x="0" y="0"/>
          <wp:positionH relativeFrom="column">
            <wp:posOffset>4281805</wp:posOffset>
          </wp:positionH>
          <wp:positionV relativeFrom="paragraph">
            <wp:posOffset>-278130</wp:posOffset>
          </wp:positionV>
          <wp:extent cx="2063115" cy="724092"/>
          <wp:effectExtent l="0" t="0" r="0" b="0"/>
          <wp:wrapTight wrapText="bothSides">
            <wp:wrapPolygon edited="0">
              <wp:start x="7978" y="0"/>
              <wp:lineTo x="0" y="5116"/>
              <wp:lineTo x="0" y="21032"/>
              <wp:lineTo x="4388" y="21032"/>
              <wp:lineTo x="5385" y="21032"/>
              <wp:lineTo x="21341" y="21032"/>
              <wp:lineTo x="21341" y="13074"/>
              <wp:lineTo x="8975" y="9095"/>
              <wp:lineTo x="21341" y="7389"/>
              <wp:lineTo x="21341" y="5684"/>
              <wp:lineTo x="9773" y="0"/>
              <wp:lineTo x="7978"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3115" cy="724092"/>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174E9"/>
    <w:multiLevelType w:val="hybridMultilevel"/>
    <w:tmpl w:val="6986A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5923C56"/>
    <w:multiLevelType w:val="multilevel"/>
    <w:tmpl w:val="DF7053AE"/>
    <w:lvl w:ilvl="0">
      <w:start w:val="1"/>
      <w:numFmt w:val="decimal"/>
      <w:lvlText w:val="%1."/>
      <w:lvlJc w:val="left"/>
      <w:pPr>
        <w:ind w:left="800" w:hanging="4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225851"/>
    <w:multiLevelType w:val="multilevel"/>
    <w:tmpl w:val="D840C4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BC3ECF"/>
    <w:multiLevelType w:val="hybridMultilevel"/>
    <w:tmpl w:val="A1EA23CC"/>
    <w:lvl w:ilvl="0" w:tplc="ADDC44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61374DCE"/>
    <w:multiLevelType w:val="hybridMultilevel"/>
    <w:tmpl w:val="36884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B1D"/>
    <w:rsid w:val="00030CE5"/>
    <w:rsid w:val="00033E78"/>
    <w:rsid w:val="0004499F"/>
    <w:rsid w:val="00080CAF"/>
    <w:rsid w:val="00090057"/>
    <w:rsid w:val="000A7CB4"/>
    <w:rsid w:val="000E2F7E"/>
    <w:rsid w:val="000E497B"/>
    <w:rsid w:val="000F1191"/>
    <w:rsid w:val="000F16D0"/>
    <w:rsid w:val="00101FD1"/>
    <w:rsid w:val="001226B2"/>
    <w:rsid w:val="0012413D"/>
    <w:rsid w:val="00134A8E"/>
    <w:rsid w:val="00135F9C"/>
    <w:rsid w:val="001367F5"/>
    <w:rsid w:val="001376BD"/>
    <w:rsid w:val="00141C18"/>
    <w:rsid w:val="001463F1"/>
    <w:rsid w:val="00152C10"/>
    <w:rsid w:val="0016137D"/>
    <w:rsid w:val="00167A3C"/>
    <w:rsid w:val="00173113"/>
    <w:rsid w:val="00185744"/>
    <w:rsid w:val="001B25C4"/>
    <w:rsid w:val="001C670A"/>
    <w:rsid w:val="001D6232"/>
    <w:rsid w:val="001D67A7"/>
    <w:rsid w:val="001E2EBB"/>
    <w:rsid w:val="001E580B"/>
    <w:rsid w:val="00205C55"/>
    <w:rsid w:val="00207B70"/>
    <w:rsid w:val="002178D5"/>
    <w:rsid w:val="002236FA"/>
    <w:rsid w:val="00231B93"/>
    <w:rsid w:val="0024387F"/>
    <w:rsid w:val="00262E62"/>
    <w:rsid w:val="002659D4"/>
    <w:rsid w:val="002709AE"/>
    <w:rsid w:val="00276574"/>
    <w:rsid w:val="0028141F"/>
    <w:rsid w:val="00281FFB"/>
    <w:rsid w:val="00292C5D"/>
    <w:rsid w:val="00292F10"/>
    <w:rsid w:val="002B0338"/>
    <w:rsid w:val="002B139B"/>
    <w:rsid w:val="002B6165"/>
    <w:rsid w:val="002C1F2A"/>
    <w:rsid w:val="002F1C52"/>
    <w:rsid w:val="002F340D"/>
    <w:rsid w:val="003121CC"/>
    <w:rsid w:val="00312FD2"/>
    <w:rsid w:val="00325716"/>
    <w:rsid w:val="0033445D"/>
    <w:rsid w:val="00337839"/>
    <w:rsid w:val="003443AC"/>
    <w:rsid w:val="00345F24"/>
    <w:rsid w:val="00346D58"/>
    <w:rsid w:val="003905A8"/>
    <w:rsid w:val="00394B1A"/>
    <w:rsid w:val="003A282B"/>
    <w:rsid w:val="003B1723"/>
    <w:rsid w:val="003E188E"/>
    <w:rsid w:val="003E7C4B"/>
    <w:rsid w:val="00406758"/>
    <w:rsid w:val="0042244A"/>
    <w:rsid w:val="00423798"/>
    <w:rsid w:val="00424A69"/>
    <w:rsid w:val="00436875"/>
    <w:rsid w:val="00441D69"/>
    <w:rsid w:val="004433F6"/>
    <w:rsid w:val="00452B91"/>
    <w:rsid w:val="004630A1"/>
    <w:rsid w:val="00464231"/>
    <w:rsid w:val="00470EC0"/>
    <w:rsid w:val="00471273"/>
    <w:rsid w:val="00473E7A"/>
    <w:rsid w:val="00492002"/>
    <w:rsid w:val="004A7039"/>
    <w:rsid w:val="004B6043"/>
    <w:rsid w:val="004C1F85"/>
    <w:rsid w:val="004C25D8"/>
    <w:rsid w:val="004E68BA"/>
    <w:rsid w:val="004E6FCA"/>
    <w:rsid w:val="004E7C4C"/>
    <w:rsid w:val="005017C2"/>
    <w:rsid w:val="0051161F"/>
    <w:rsid w:val="00513251"/>
    <w:rsid w:val="00532044"/>
    <w:rsid w:val="00536C25"/>
    <w:rsid w:val="00540C7A"/>
    <w:rsid w:val="005547A4"/>
    <w:rsid w:val="005565ED"/>
    <w:rsid w:val="00594DC0"/>
    <w:rsid w:val="005B3964"/>
    <w:rsid w:val="005B6803"/>
    <w:rsid w:val="005C36E3"/>
    <w:rsid w:val="005E28DC"/>
    <w:rsid w:val="0060723B"/>
    <w:rsid w:val="00607B7B"/>
    <w:rsid w:val="00614B1D"/>
    <w:rsid w:val="00623D92"/>
    <w:rsid w:val="006349D6"/>
    <w:rsid w:val="00637CF4"/>
    <w:rsid w:val="006534AE"/>
    <w:rsid w:val="00664649"/>
    <w:rsid w:val="00670359"/>
    <w:rsid w:val="00672EE0"/>
    <w:rsid w:val="00681FAD"/>
    <w:rsid w:val="00691376"/>
    <w:rsid w:val="00696BDE"/>
    <w:rsid w:val="006A2AA2"/>
    <w:rsid w:val="006B2717"/>
    <w:rsid w:val="006B53C6"/>
    <w:rsid w:val="006C7954"/>
    <w:rsid w:val="006D2EE5"/>
    <w:rsid w:val="006D4DD4"/>
    <w:rsid w:val="006F732D"/>
    <w:rsid w:val="00712A7A"/>
    <w:rsid w:val="00715492"/>
    <w:rsid w:val="007227D8"/>
    <w:rsid w:val="00723E92"/>
    <w:rsid w:val="0075652B"/>
    <w:rsid w:val="00763D78"/>
    <w:rsid w:val="007670E0"/>
    <w:rsid w:val="0078559A"/>
    <w:rsid w:val="007B27C8"/>
    <w:rsid w:val="007B44AB"/>
    <w:rsid w:val="007B5A74"/>
    <w:rsid w:val="007D0A4A"/>
    <w:rsid w:val="007D5824"/>
    <w:rsid w:val="007E7A40"/>
    <w:rsid w:val="00806EBD"/>
    <w:rsid w:val="0081299D"/>
    <w:rsid w:val="00833E54"/>
    <w:rsid w:val="00834E4E"/>
    <w:rsid w:val="00841AFF"/>
    <w:rsid w:val="008575CC"/>
    <w:rsid w:val="008629A6"/>
    <w:rsid w:val="008640AA"/>
    <w:rsid w:val="008749F3"/>
    <w:rsid w:val="0088075D"/>
    <w:rsid w:val="008A1DFD"/>
    <w:rsid w:val="008A5009"/>
    <w:rsid w:val="008B6A3C"/>
    <w:rsid w:val="008E103B"/>
    <w:rsid w:val="008F26A7"/>
    <w:rsid w:val="008F2D06"/>
    <w:rsid w:val="008F74FE"/>
    <w:rsid w:val="009037C1"/>
    <w:rsid w:val="0090633A"/>
    <w:rsid w:val="00921ECC"/>
    <w:rsid w:val="00930359"/>
    <w:rsid w:val="009332A3"/>
    <w:rsid w:val="00933565"/>
    <w:rsid w:val="00946229"/>
    <w:rsid w:val="009475B4"/>
    <w:rsid w:val="00953FA8"/>
    <w:rsid w:val="0095792C"/>
    <w:rsid w:val="00964232"/>
    <w:rsid w:val="00967F1D"/>
    <w:rsid w:val="00991F98"/>
    <w:rsid w:val="00993F4A"/>
    <w:rsid w:val="009A129F"/>
    <w:rsid w:val="009B04D0"/>
    <w:rsid w:val="009B68D9"/>
    <w:rsid w:val="009C568D"/>
    <w:rsid w:val="009F44F8"/>
    <w:rsid w:val="00A160DF"/>
    <w:rsid w:val="00A53ACD"/>
    <w:rsid w:val="00A67E25"/>
    <w:rsid w:val="00A7018D"/>
    <w:rsid w:val="00A810F7"/>
    <w:rsid w:val="00A81328"/>
    <w:rsid w:val="00A81E45"/>
    <w:rsid w:val="00AC4DA3"/>
    <w:rsid w:val="00AC7E86"/>
    <w:rsid w:val="00AD365A"/>
    <w:rsid w:val="00AE0284"/>
    <w:rsid w:val="00AF4741"/>
    <w:rsid w:val="00B05E47"/>
    <w:rsid w:val="00B11EFD"/>
    <w:rsid w:val="00B166B1"/>
    <w:rsid w:val="00B401C8"/>
    <w:rsid w:val="00B4674B"/>
    <w:rsid w:val="00B51F0C"/>
    <w:rsid w:val="00B747EE"/>
    <w:rsid w:val="00B911BD"/>
    <w:rsid w:val="00BB0580"/>
    <w:rsid w:val="00BB3874"/>
    <w:rsid w:val="00BC7226"/>
    <w:rsid w:val="00BE2C60"/>
    <w:rsid w:val="00BF4596"/>
    <w:rsid w:val="00C007DA"/>
    <w:rsid w:val="00C20245"/>
    <w:rsid w:val="00C2762D"/>
    <w:rsid w:val="00C421CF"/>
    <w:rsid w:val="00C60EF3"/>
    <w:rsid w:val="00C63CCC"/>
    <w:rsid w:val="00C76F34"/>
    <w:rsid w:val="00C93B84"/>
    <w:rsid w:val="00C955B3"/>
    <w:rsid w:val="00CA1367"/>
    <w:rsid w:val="00CA4FD0"/>
    <w:rsid w:val="00CA7840"/>
    <w:rsid w:val="00CC63B9"/>
    <w:rsid w:val="00CC737B"/>
    <w:rsid w:val="00D120C5"/>
    <w:rsid w:val="00D1783A"/>
    <w:rsid w:val="00D2508D"/>
    <w:rsid w:val="00D267A8"/>
    <w:rsid w:val="00D34964"/>
    <w:rsid w:val="00D40573"/>
    <w:rsid w:val="00D50EAF"/>
    <w:rsid w:val="00D51668"/>
    <w:rsid w:val="00D56B9E"/>
    <w:rsid w:val="00D609EF"/>
    <w:rsid w:val="00D717BA"/>
    <w:rsid w:val="00D7234E"/>
    <w:rsid w:val="00D97A95"/>
    <w:rsid w:val="00DA3FFB"/>
    <w:rsid w:val="00DD2931"/>
    <w:rsid w:val="00DF7058"/>
    <w:rsid w:val="00E01C1F"/>
    <w:rsid w:val="00E35E6C"/>
    <w:rsid w:val="00E40DD5"/>
    <w:rsid w:val="00E53431"/>
    <w:rsid w:val="00E61D1B"/>
    <w:rsid w:val="00E810B1"/>
    <w:rsid w:val="00E83F14"/>
    <w:rsid w:val="00E95BF7"/>
    <w:rsid w:val="00E97076"/>
    <w:rsid w:val="00EA01D6"/>
    <w:rsid w:val="00EA4A3F"/>
    <w:rsid w:val="00EB035D"/>
    <w:rsid w:val="00EB207D"/>
    <w:rsid w:val="00EB6A8F"/>
    <w:rsid w:val="00ED6B9C"/>
    <w:rsid w:val="00EE0B0B"/>
    <w:rsid w:val="00EF1AD5"/>
    <w:rsid w:val="00EF58B0"/>
    <w:rsid w:val="00F1688E"/>
    <w:rsid w:val="00F2114E"/>
    <w:rsid w:val="00F40F5F"/>
    <w:rsid w:val="00F44A4D"/>
    <w:rsid w:val="00F84BFB"/>
    <w:rsid w:val="00FA39F2"/>
    <w:rsid w:val="00FA5DE9"/>
    <w:rsid w:val="00FC50FA"/>
    <w:rsid w:val="00FE17C5"/>
    <w:rsid w:val="00FE4162"/>
    <w:rsid w:val="00FE50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37483"/>
  <w15:docId w15:val="{A467C175-8DA7-4EC1-8E30-FC2279751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D4DD4"/>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14B1D"/>
    <w:pPr>
      <w:tabs>
        <w:tab w:val="center" w:pos="4536"/>
        <w:tab w:val="right" w:pos="9072"/>
      </w:tabs>
    </w:pPr>
  </w:style>
  <w:style w:type="character" w:customStyle="1" w:styleId="NagwekZnak">
    <w:name w:val="Nagłówek Znak"/>
    <w:basedOn w:val="Domylnaczcionkaakapitu"/>
    <w:link w:val="Nagwek"/>
    <w:rsid w:val="00614B1D"/>
  </w:style>
  <w:style w:type="paragraph" w:styleId="Stopka">
    <w:name w:val="footer"/>
    <w:basedOn w:val="Normalny"/>
    <w:link w:val="StopkaZnak"/>
    <w:unhideWhenUsed/>
    <w:rsid w:val="00614B1D"/>
    <w:pPr>
      <w:tabs>
        <w:tab w:val="center" w:pos="4536"/>
        <w:tab w:val="right" w:pos="9072"/>
      </w:tabs>
    </w:pPr>
  </w:style>
  <w:style w:type="character" w:customStyle="1" w:styleId="StopkaZnak">
    <w:name w:val="Stopka Znak"/>
    <w:basedOn w:val="Domylnaczcionkaakapitu"/>
    <w:link w:val="Stopka"/>
    <w:rsid w:val="00614B1D"/>
  </w:style>
  <w:style w:type="table" w:styleId="Tabela-Siatka">
    <w:name w:val="Table Grid"/>
    <w:basedOn w:val="Standardowy"/>
    <w:uiPriority w:val="39"/>
    <w:rsid w:val="00ED6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681FAD"/>
    <w:rPr>
      <w:rFonts w:ascii="Tahoma" w:hAnsi="Tahoma" w:cs="Tahoma"/>
      <w:sz w:val="16"/>
      <w:szCs w:val="16"/>
    </w:rPr>
  </w:style>
  <w:style w:type="character" w:customStyle="1" w:styleId="TekstdymkaZnak">
    <w:name w:val="Tekst dymka Znak"/>
    <w:basedOn w:val="Domylnaczcionkaakapitu"/>
    <w:link w:val="Tekstdymka"/>
    <w:uiPriority w:val="99"/>
    <w:semiHidden/>
    <w:rsid w:val="00681FAD"/>
    <w:rPr>
      <w:rFonts w:ascii="Tahoma" w:hAnsi="Tahoma" w:cs="Tahoma"/>
      <w:sz w:val="16"/>
      <w:szCs w:val="16"/>
    </w:rPr>
  </w:style>
  <w:style w:type="character" w:styleId="Pogrubienie">
    <w:name w:val="Strong"/>
    <w:basedOn w:val="Domylnaczcionkaakapitu"/>
    <w:uiPriority w:val="22"/>
    <w:qFormat/>
    <w:rsid w:val="00345F24"/>
    <w:rPr>
      <w:b/>
      <w:bCs/>
    </w:rPr>
  </w:style>
  <w:style w:type="paragraph" w:styleId="Akapitzlist">
    <w:name w:val="List Paragraph"/>
    <w:basedOn w:val="Normalny"/>
    <w:uiPriority w:val="34"/>
    <w:qFormat/>
    <w:rsid w:val="00DF7058"/>
    <w:pPr>
      <w:ind w:left="720"/>
      <w:contextualSpacing/>
    </w:pPr>
  </w:style>
  <w:style w:type="character" w:styleId="Hipercze">
    <w:name w:val="Hyperlink"/>
    <w:basedOn w:val="Domylnaczcionkaakapitu"/>
    <w:uiPriority w:val="99"/>
    <w:unhideWhenUsed/>
    <w:rsid w:val="000E2F7E"/>
    <w:rPr>
      <w:color w:val="0563C1" w:themeColor="hyperlink"/>
      <w:u w:val="single"/>
    </w:rPr>
  </w:style>
  <w:style w:type="character" w:customStyle="1" w:styleId="Nierozpoznanawzmianka1">
    <w:name w:val="Nierozpoznana wzmianka1"/>
    <w:basedOn w:val="Domylnaczcionkaakapitu"/>
    <w:uiPriority w:val="99"/>
    <w:semiHidden/>
    <w:unhideWhenUsed/>
    <w:rsid w:val="000E2F7E"/>
    <w:rPr>
      <w:color w:val="605E5C"/>
      <w:shd w:val="clear" w:color="auto" w:fill="E1DFDD"/>
    </w:rPr>
  </w:style>
  <w:style w:type="character" w:customStyle="1" w:styleId="Nierozpoznanawzmianka2">
    <w:name w:val="Nierozpoznana wzmianka2"/>
    <w:basedOn w:val="Domylnaczcionkaakapitu"/>
    <w:uiPriority w:val="99"/>
    <w:semiHidden/>
    <w:unhideWhenUsed/>
    <w:rsid w:val="00134A8E"/>
    <w:rPr>
      <w:color w:val="605E5C"/>
      <w:shd w:val="clear" w:color="auto" w:fill="E1DFDD"/>
    </w:rPr>
  </w:style>
  <w:style w:type="character" w:styleId="Odwoaniedokomentarza">
    <w:name w:val="annotation reference"/>
    <w:basedOn w:val="Domylnaczcionkaakapitu"/>
    <w:uiPriority w:val="99"/>
    <w:semiHidden/>
    <w:unhideWhenUsed/>
    <w:rsid w:val="00513251"/>
    <w:rPr>
      <w:sz w:val="16"/>
      <w:szCs w:val="16"/>
    </w:rPr>
  </w:style>
  <w:style w:type="paragraph" w:styleId="Tekstkomentarza">
    <w:name w:val="annotation text"/>
    <w:basedOn w:val="Normalny"/>
    <w:link w:val="TekstkomentarzaZnak"/>
    <w:uiPriority w:val="99"/>
    <w:semiHidden/>
    <w:unhideWhenUsed/>
    <w:rsid w:val="00513251"/>
  </w:style>
  <w:style w:type="character" w:customStyle="1" w:styleId="TekstkomentarzaZnak">
    <w:name w:val="Tekst komentarza Znak"/>
    <w:basedOn w:val="Domylnaczcionkaakapitu"/>
    <w:link w:val="Tekstkomentarza"/>
    <w:uiPriority w:val="99"/>
    <w:semiHidden/>
    <w:rsid w:val="00513251"/>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13251"/>
    <w:rPr>
      <w:b/>
      <w:bCs/>
    </w:rPr>
  </w:style>
  <w:style w:type="character" w:customStyle="1" w:styleId="TematkomentarzaZnak">
    <w:name w:val="Temat komentarza Znak"/>
    <w:basedOn w:val="TekstkomentarzaZnak"/>
    <w:link w:val="Tematkomentarza"/>
    <w:uiPriority w:val="99"/>
    <w:semiHidden/>
    <w:rsid w:val="00513251"/>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99775">
      <w:bodyDiv w:val="1"/>
      <w:marLeft w:val="0"/>
      <w:marRight w:val="0"/>
      <w:marTop w:val="0"/>
      <w:marBottom w:val="0"/>
      <w:divBdr>
        <w:top w:val="none" w:sz="0" w:space="0" w:color="auto"/>
        <w:left w:val="none" w:sz="0" w:space="0" w:color="auto"/>
        <w:bottom w:val="none" w:sz="0" w:space="0" w:color="auto"/>
        <w:right w:val="none" w:sz="0" w:space="0" w:color="auto"/>
      </w:divBdr>
      <w:divsChild>
        <w:div w:id="1390151063">
          <w:marLeft w:val="0"/>
          <w:marRight w:val="0"/>
          <w:marTop w:val="0"/>
          <w:marBottom w:val="0"/>
          <w:divBdr>
            <w:top w:val="none" w:sz="0" w:space="0" w:color="auto"/>
            <w:left w:val="none" w:sz="0" w:space="0" w:color="auto"/>
            <w:bottom w:val="none" w:sz="0" w:space="0" w:color="auto"/>
            <w:right w:val="none" w:sz="0" w:space="0" w:color="auto"/>
          </w:divBdr>
          <w:divsChild>
            <w:div w:id="385105876">
              <w:marLeft w:val="0"/>
              <w:marRight w:val="0"/>
              <w:marTop w:val="0"/>
              <w:marBottom w:val="0"/>
              <w:divBdr>
                <w:top w:val="none" w:sz="0" w:space="0" w:color="auto"/>
                <w:left w:val="none" w:sz="0" w:space="0" w:color="auto"/>
                <w:bottom w:val="none" w:sz="0" w:space="0" w:color="auto"/>
                <w:right w:val="none" w:sz="0" w:space="0" w:color="auto"/>
              </w:divBdr>
            </w:div>
            <w:div w:id="1236551778">
              <w:marLeft w:val="0"/>
              <w:marRight w:val="0"/>
              <w:marTop w:val="0"/>
              <w:marBottom w:val="0"/>
              <w:divBdr>
                <w:top w:val="none" w:sz="0" w:space="0" w:color="auto"/>
                <w:left w:val="none" w:sz="0" w:space="0" w:color="auto"/>
                <w:bottom w:val="none" w:sz="0" w:space="0" w:color="auto"/>
                <w:right w:val="none" w:sz="0" w:space="0" w:color="auto"/>
              </w:divBdr>
            </w:div>
            <w:div w:id="2106805523">
              <w:marLeft w:val="0"/>
              <w:marRight w:val="0"/>
              <w:marTop w:val="0"/>
              <w:marBottom w:val="0"/>
              <w:divBdr>
                <w:top w:val="none" w:sz="0" w:space="0" w:color="auto"/>
                <w:left w:val="none" w:sz="0" w:space="0" w:color="auto"/>
                <w:bottom w:val="none" w:sz="0" w:space="0" w:color="auto"/>
                <w:right w:val="none" w:sz="0" w:space="0" w:color="auto"/>
              </w:divBdr>
            </w:div>
            <w:div w:id="1684747856">
              <w:marLeft w:val="0"/>
              <w:marRight w:val="0"/>
              <w:marTop w:val="0"/>
              <w:marBottom w:val="0"/>
              <w:divBdr>
                <w:top w:val="none" w:sz="0" w:space="0" w:color="auto"/>
                <w:left w:val="none" w:sz="0" w:space="0" w:color="auto"/>
                <w:bottom w:val="none" w:sz="0" w:space="0" w:color="auto"/>
                <w:right w:val="none" w:sz="0" w:space="0" w:color="auto"/>
              </w:divBdr>
            </w:div>
            <w:div w:id="814951168">
              <w:marLeft w:val="0"/>
              <w:marRight w:val="0"/>
              <w:marTop w:val="0"/>
              <w:marBottom w:val="0"/>
              <w:divBdr>
                <w:top w:val="none" w:sz="0" w:space="0" w:color="auto"/>
                <w:left w:val="none" w:sz="0" w:space="0" w:color="auto"/>
                <w:bottom w:val="none" w:sz="0" w:space="0" w:color="auto"/>
                <w:right w:val="none" w:sz="0" w:space="0" w:color="auto"/>
              </w:divBdr>
            </w:div>
            <w:div w:id="632753061">
              <w:marLeft w:val="0"/>
              <w:marRight w:val="0"/>
              <w:marTop w:val="0"/>
              <w:marBottom w:val="0"/>
              <w:divBdr>
                <w:top w:val="none" w:sz="0" w:space="0" w:color="auto"/>
                <w:left w:val="none" w:sz="0" w:space="0" w:color="auto"/>
                <w:bottom w:val="none" w:sz="0" w:space="0" w:color="auto"/>
                <w:right w:val="none" w:sz="0" w:space="0" w:color="auto"/>
              </w:divBdr>
            </w:div>
            <w:div w:id="1109621241">
              <w:marLeft w:val="0"/>
              <w:marRight w:val="0"/>
              <w:marTop w:val="0"/>
              <w:marBottom w:val="0"/>
              <w:divBdr>
                <w:top w:val="none" w:sz="0" w:space="0" w:color="auto"/>
                <w:left w:val="none" w:sz="0" w:space="0" w:color="auto"/>
                <w:bottom w:val="none" w:sz="0" w:space="0" w:color="auto"/>
                <w:right w:val="none" w:sz="0" w:space="0" w:color="auto"/>
              </w:divBdr>
            </w:div>
            <w:div w:id="1888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23830">
      <w:bodyDiv w:val="1"/>
      <w:marLeft w:val="0"/>
      <w:marRight w:val="0"/>
      <w:marTop w:val="0"/>
      <w:marBottom w:val="0"/>
      <w:divBdr>
        <w:top w:val="none" w:sz="0" w:space="0" w:color="auto"/>
        <w:left w:val="none" w:sz="0" w:space="0" w:color="auto"/>
        <w:bottom w:val="none" w:sz="0" w:space="0" w:color="auto"/>
        <w:right w:val="none" w:sz="0" w:space="0" w:color="auto"/>
      </w:divBdr>
    </w:div>
    <w:div w:id="885141162">
      <w:bodyDiv w:val="1"/>
      <w:marLeft w:val="0"/>
      <w:marRight w:val="0"/>
      <w:marTop w:val="0"/>
      <w:marBottom w:val="0"/>
      <w:divBdr>
        <w:top w:val="none" w:sz="0" w:space="0" w:color="auto"/>
        <w:left w:val="none" w:sz="0" w:space="0" w:color="auto"/>
        <w:bottom w:val="none" w:sz="0" w:space="0" w:color="auto"/>
        <w:right w:val="none" w:sz="0" w:space="0" w:color="auto"/>
      </w:divBdr>
      <w:divsChild>
        <w:div w:id="436870588">
          <w:marLeft w:val="0"/>
          <w:marRight w:val="0"/>
          <w:marTop w:val="0"/>
          <w:marBottom w:val="0"/>
          <w:divBdr>
            <w:top w:val="none" w:sz="0" w:space="0" w:color="auto"/>
            <w:left w:val="none" w:sz="0" w:space="0" w:color="auto"/>
            <w:bottom w:val="none" w:sz="0" w:space="0" w:color="auto"/>
            <w:right w:val="none" w:sz="0" w:space="0" w:color="auto"/>
          </w:divBdr>
          <w:divsChild>
            <w:div w:id="451480656">
              <w:marLeft w:val="0"/>
              <w:marRight w:val="0"/>
              <w:marTop w:val="0"/>
              <w:marBottom w:val="0"/>
              <w:divBdr>
                <w:top w:val="none" w:sz="0" w:space="0" w:color="auto"/>
                <w:left w:val="none" w:sz="0" w:space="0" w:color="auto"/>
                <w:bottom w:val="none" w:sz="0" w:space="0" w:color="auto"/>
                <w:right w:val="none" w:sz="0" w:space="0" w:color="auto"/>
              </w:divBdr>
            </w:div>
            <w:div w:id="1986811528">
              <w:marLeft w:val="0"/>
              <w:marRight w:val="0"/>
              <w:marTop w:val="0"/>
              <w:marBottom w:val="0"/>
              <w:divBdr>
                <w:top w:val="none" w:sz="0" w:space="0" w:color="auto"/>
                <w:left w:val="none" w:sz="0" w:space="0" w:color="auto"/>
                <w:bottom w:val="none" w:sz="0" w:space="0" w:color="auto"/>
                <w:right w:val="none" w:sz="0" w:space="0" w:color="auto"/>
              </w:divBdr>
            </w:div>
            <w:div w:id="1362971166">
              <w:marLeft w:val="0"/>
              <w:marRight w:val="0"/>
              <w:marTop w:val="0"/>
              <w:marBottom w:val="0"/>
              <w:divBdr>
                <w:top w:val="none" w:sz="0" w:space="0" w:color="auto"/>
                <w:left w:val="none" w:sz="0" w:space="0" w:color="auto"/>
                <w:bottom w:val="none" w:sz="0" w:space="0" w:color="auto"/>
                <w:right w:val="none" w:sz="0" w:space="0" w:color="auto"/>
              </w:divBdr>
            </w:div>
            <w:div w:id="2087609853">
              <w:marLeft w:val="0"/>
              <w:marRight w:val="0"/>
              <w:marTop w:val="0"/>
              <w:marBottom w:val="0"/>
              <w:divBdr>
                <w:top w:val="none" w:sz="0" w:space="0" w:color="auto"/>
                <w:left w:val="none" w:sz="0" w:space="0" w:color="auto"/>
                <w:bottom w:val="none" w:sz="0" w:space="0" w:color="auto"/>
                <w:right w:val="none" w:sz="0" w:space="0" w:color="auto"/>
              </w:divBdr>
            </w:div>
            <w:div w:id="777917400">
              <w:marLeft w:val="0"/>
              <w:marRight w:val="0"/>
              <w:marTop w:val="0"/>
              <w:marBottom w:val="0"/>
              <w:divBdr>
                <w:top w:val="none" w:sz="0" w:space="0" w:color="auto"/>
                <w:left w:val="none" w:sz="0" w:space="0" w:color="auto"/>
                <w:bottom w:val="none" w:sz="0" w:space="0" w:color="auto"/>
                <w:right w:val="none" w:sz="0" w:space="0" w:color="auto"/>
              </w:divBdr>
            </w:div>
            <w:div w:id="1097487255">
              <w:marLeft w:val="0"/>
              <w:marRight w:val="0"/>
              <w:marTop w:val="0"/>
              <w:marBottom w:val="0"/>
              <w:divBdr>
                <w:top w:val="none" w:sz="0" w:space="0" w:color="auto"/>
                <w:left w:val="none" w:sz="0" w:space="0" w:color="auto"/>
                <w:bottom w:val="none" w:sz="0" w:space="0" w:color="auto"/>
                <w:right w:val="none" w:sz="0" w:space="0" w:color="auto"/>
              </w:divBdr>
            </w:div>
            <w:div w:id="1754355048">
              <w:marLeft w:val="0"/>
              <w:marRight w:val="0"/>
              <w:marTop w:val="0"/>
              <w:marBottom w:val="0"/>
              <w:divBdr>
                <w:top w:val="none" w:sz="0" w:space="0" w:color="auto"/>
                <w:left w:val="none" w:sz="0" w:space="0" w:color="auto"/>
                <w:bottom w:val="none" w:sz="0" w:space="0" w:color="auto"/>
                <w:right w:val="none" w:sz="0" w:space="0" w:color="auto"/>
              </w:divBdr>
            </w:div>
            <w:div w:id="2287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422">
      <w:bodyDiv w:val="1"/>
      <w:marLeft w:val="0"/>
      <w:marRight w:val="0"/>
      <w:marTop w:val="0"/>
      <w:marBottom w:val="0"/>
      <w:divBdr>
        <w:top w:val="none" w:sz="0" w:space="0" w:color="auto"/>
        <w:left w:val="none" w:sz="0" w:space="0" w:color="auto"/>
        <w:bottom w:val="none" w:sz="0" w:space="0" w:color="auto"/>
        <w:right w:val="none" w:sz="0" w:space="0" w:color="auto"/>
      </w:divBdr>
      <w:divsChild>
        <w:div w:id="1300306287">
          <w:marLeft w:val="0"/>
          <w:marRight w:val="0"/>
          <w:marTop w:val="0"/>
          <w:marBottom w:val="0"/>
          <w:divBdr>
            <w:top w:val="none" w:sz="0" w:space="0" w:color="auto"/>
            <w:left w:val="none" w:sz="0" w:space="0" w:color="auto"/>
            <w:bottom w:val="none" w:sz="0" w:space="0" w:color="auto"/>
            <w:right w:val="none" w:sz="0" w:space="0" w:color="auto"/>
          </w:divBdr>
        </w:div>
        <w:div w:id="1251354498">
          <w:marLeft w:val="0"/>
          <w:marRight w:val="0"/>
          <w:marTop w:val="0"/>
          <w:marBottom w:val="0"/>
          <w:divBdr>
            <w:top w:val="none" w:sz="0" w:space="0" w:color="auto"/>
            <w:left w:val="none" w:sz="0" w:space="0" w:color="auto"/>
            <w:bottom w:val="none" w:sz="0" w:space="0" w:color="auto"/>
            <w:right w:val="none" w:sz="0" w:space="0" w:color="auto"/>
          </w:divBdr>
        </w:div>
      </w:divsChild>
    </w:div>
    <w:div w:id="1800685614">
      <w:bodyDiv w:val="1"/>
      <w:marLeft w:val="0"/>
      <w:marRight w:val="0"/>
      <w:marTop w:val="0"/>
      <w:marBottom w:val="0"/>
      <w:divBdr>
        <w:top w:val="none" w:sz="0" w:space="0" w:color="auto"/>
        <w:left w:val="none" w:sz="0" w:space="0" w:color="auto"/>
        <w:bottom w:val="none" w:sz="0" w:space="0" w:color="auto"/>
        <w:right w:val="none" w:sz="0" w:space="0" w:color="auto"/>
      </w:divBdr>
      <w:divsChild>
        <w:div w:id="1099717616">
          <w:marLeft w:val="0"/>
          <w:marRight w:val="0"/>
          <w:marTop w:val="0"/>
          <w:marBottom w:val="0"/>
          <w:divBdr>
            <w:top w:val="none" w:sz="0" w:space="0" w:color="auto"/>
            <w:left w:val="none" w:sz="0" w:space="0" w:color="auto"/>
            <w:bottom w:val="none" w:sz="0" w:space="0" w:color="auto"/>
            <w:right w:val="none" w:sz="0" w:space="0" w:color="auto"/>
          </w:divBdr>
        </w:div>
        <w:div w:id="713045118">
          <w:marLeft w:val="0"/>
          <w:marRight w:val="0"/>
          <w:marTop w:val="0"/>
          <w:marBottom w:val="0"/>
          <w:divBdr>
            <w:top w:val="none" w:sz="0" w:space="0" w:color="auto"/>
            <w:left w:val="none" w:sz="0" w:space="0" w:color="auto"/>
            <w:bottom w:val="none" w:sz="0" w:space="0" w:color="auto"/>
            <w:right w:val="none" w:sz="0" w:space="0" w:color="auto"/>
          </w:divBdr>
        </w:div>
        <w:div w:id="1663656236">
          <w:marLeft w:val="0"/>
          <w:marRight w:val="0"/>
          <w:marTop w:val="0"/>
          <w:marBottom w:val="0"/>
          <w:divBdr>
            <w:top w:val="none" w:sz="0" w:space="0" w:color="auto"/>
            <w:left w:val="none" w:sz="0" w:space="0" w:color="auto"/>
            <w:bottom w:val="none" w:sz="0" w:space="0" w:color="auto"/>
            <w:right w:val="none" w:sz="0" w:space="0" w:color="auto"/>
          </w:divBdr>
        </w:div>
        <w:div w:id="1842813510">
          <w:marLeft w:val="0"/>
          <w:marRight w:val="0"/>
          <w:marTop w:val="0"/>
          <w:marBottom w:val="0"/>
          <w:divBdr>
            <w:top w:val="none" w:sz="0" w:space="0" w:color="auto"/>
            <w:left w:val="none" w:sz="0" w:space="0" w:color="auto"/>
            <w:bottom w:val="none" w:sz="0" w:space="0" w:color="auto"/>
            <w:right w:val="none" w:sz="0" w:space="0" w:color="auto"/>
          </w:divBdr>
        </w:div>
        <w:div w:id="2112430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wikipedia.org/wiki/Order_Odrodzenia_Polski" TargetMode="External"/><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pl.wikipedia.org/wiki/Polskie_Towarzystwo_Pedagogiczne" TargetMode="External"/><Relationship Id="rId17" Type="http://schemas.openxmlformats.org/officeDocument/2006/relationships/image" Target="media/image6.jpe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polishpolish.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mailto:otwartaedukacja@interia.pl" TargetMode="External"/><Relationship Id="rId10" Type="http://schemas.openxmlformats.org/officeDocument/2006/relationships/hyperlink" Target="http://www.otwartaedukacja.org.pl/"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lumnat.e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3A16-C78E-4D80-9B1A-5AE896115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9</Pages>
  <Words>3405</Words>
  <Characters>20433</Characters>
  <Application>Microsoft Office Word</Application>
  <DocSecurity>0</DocSecurity>
  <Lines>170</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9947</dc:creator>
  <cp:lastModifiedBy>Mariusz Sokołowski</cp:lastModifiedBy>
  <cp:revision>51</cp:revision>
  <cp:lastPrinted>2022-03-18T08:16:00Z</cp:lastPrinted>
  <dcterms:created xsi:type="dcterms:W3CDTF">2022-03-12T17:17:00Z</dcterms:created>
  <dcterms:modified xsi:type="dcterms:W3CDTF">2022-03-18T08:32:00Z</dcterms:modified>
</cp:coreProperties>
</file>